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A0" w:rsidRPr="00CF1181" w:rsidRDefault="008603A0" w:rsidP="00BF7C9C">
      <w:pPr>
        <w:shd w:val="clear" w:color="auto" w:fill="FFFFFF"/>
        <w:spacing w:after="210" w:line="194" w:lineRule="atLeast"/>
        <w:ind w:right="-225"/>
        <w:outlineLvl w:val="1"/>
        <w:rPr>
          <w:rFonts w:ascii="Times New Roman" w:eastAsia="Times New Roman" w:hAnsi="Times New Roman" w:cs="Times New Roman"/>
          <w:b/>
          <w:bCs/>
          <w:color w:val="FF9999"/>
          <w:lang w:eastAsia="lv-LV"/>
        </w:rPr>
      </w:pPr>
    </w:p>
    <w:p w:rsidR="00CF1181" w:rsidRDefault="00CF1181" w:rsidP="00FE5891">
      <w:pPr>
        <w:spacing w:after="210" w:line="194" w:lineRule="atLeast"/>
        <w:ind w:right="-225"/>
        <w:outlineLvl w:val="1"/>
        <w:rPr>
          <w:rFonts w:ascii="Times New Roman" w:eastAsia="Times New Roman" w:hAnsi="Times New Roman" w:cs="Times New Roman"/>
          <w:b/>
          <w:bCs/>
          <w:color w:val="FF9999"/>
          <w:lang w:eastAsia="lv-LV"/>
        </w:rPr>
      </w:pPr>
    </w:p>
    <w:p w:rsidR="00CF1181" w:rsidRPr="00CF1181" w:rsidRDefault="00CF1181" w:rsidP="00BF7C9C">
      <w:pPr>
        <w:shd w:val="clear" w:color="auto" w:fill="FFFFFF"/>
        <w:spacing w:after="210" w:line="194" w:lineRule="atLeast"/>
        <w:ind w:right="-225"/>
        <w:outlineLvl w:val="1"/>
        <w:rPr>
          <w:rFonts w:ascii="Times New Roman" w:eastAsia="Times New Roman" w:hAnsi="Times New Roman" w:cs="Times New Roman"/>
          <w:b/>
          <w:bCs/>
          <w:color w:val="FF9999"/>
          <w:lang w:eastAsia="lv-LV"/>
        </w:rPr>
      </w:pPr>
    </w:p>
    <w:p w:rsidR="00A90834" w:rsidRDefault="00A90834" w:rsidP="00994BC5">
      <w:pPr>
        <w:shd w:val="clear" w:color="auto" w:fill="FFFFFF"/>
        <w:spacing w:after="210" w:line="194" w:lineRule="atLeast"/>
        <w:ind w:left="-225" w:right="-225"/>
        <w:jc w:val="center"/>
        <w:outlineLvl w:val="1"/>
        <w:rPr>
          <w:rFonts w:ascii="Times New Roman" w:eastAsia="Times New Roman" w:hAnsi="Times New Roman" w:cs="Times New Roman"/>
          <w:b/>
          <w:bCs/>
          <w:color w:val="2F5496" w:themeColor="accent5" w:themeShade="BF"/>
          <w:lang w:eastAsia="lv-LV"/>
        </w:rPr>
      </w:pPr>
      <w:r w:rsidRPr="00994BC5">
        <w:rPr>
          <w:rFonts w:ascii="Times New Roman" w:eastAsia="Times New Roman" w:hAnsi="Times New Roman" w:cs="Times New Roman"/>
          <w:b/>
          <w:bCs/>
          <w:color w:val="2F5496" w:themeColor="accent5" w:themeShade="BF"/>
          <w:lang w:eastAsia="lv-LV"/>
        </w:rPr>
        <w:t xml:space="preserve">Pabalsts garantētā minimālā ienākuma līmeņa </w:t>
      </w:r>
      <w:r w:rsidR="00BA5403" w:rsidRPr="00994BC5">
        <w:rPr>
          <w:rFonts w:ascii="Times New Roman" w:eastAsia="Times New Roman" w:hAnsi="Times New Roman" w:cs="Times New Roman"/>
          <w:b/>
          <w:bCs/>
          <w:color w:val="2F5496" w:themeColor="accent5" w:themeShade="BF"/>
          <w:lang w:eastAsia="lv-LV"/>
        </w:rPr>
        <w:t xml:space="preserve">(turpmāk tekstā GMI) </w:t>
      </w:r>
      <w:r w:rsidRPr="00994BC5">
        <w:rPr>
          <w:rFonts w:ascii="Times New Roman" w:eastAsia="Times New Roman" w:hAnsi="Times New Roman" w:cs="Times New Roman"/>
          <w:b/>
          <w:bCs/>
          <w:color w:val="2F5496" w:themeColor="accent5" w:themeShade="BF"/>
          <w:lang w:eastAsia="lv-LV"/>
        </w:rPr>
        <w:t>nodrošināšanai</w:t>
      </w:r>
    </w:p>
    <w:p w:rsidR="00994BC5" w:rsidRPr="00994BC5" w:rsidRDefault="00994BC5" w:rsidP="00BA5403">
      <w:pPr>
        <w:shd w:val="clear" w:color="auto" w:fill="FFFFFF"/>
        <w:spacing w:after="210" w:line="194" w:lineRule="atLeast"/>
        <w:ind w:left="-225" w:right="-225"/>
        <w:outlineLvl w:val="1"/>
        <w:rPr>
          <w:rFonts w:ascii="Times New Roman" w:eastAsia="Times New Roman" w:hAnsi="Times New Roman" w:cs="Times New Roman"/>
          <w:b/>
          <w:bCs/>
          <w:color w:val="2F5496" w:themeColor="accent5" w:themeShade="BF"/>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91"/>
        <w:gridCol w:w="7045"/>
      </w:tblGrid>
      <w:tr w:rsidR="00A90834" w:rsidRPr="00994BC5" w:rsidTr="00994BC5">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994BC5" w:rsidRDefault="00A90834" w:rsidP="00994BC5">
            <w:pPr>
              <w:spacing w:after="0" w:line="240" w:lineRule="auto"/>
              <w:jc w:val="center"/>
              <w:rPr>
                <w:rFonts w:ascii="Times New Roman" w:eastAsia="Times New Roman" w:hAnsi="Times New Roman" w:cs="Times New Roman"/>
                <w:b/>
                <w:bCs/>
                <w:sz w:val="20"/>
                <w:szCs w:val="20"/>
                <w:lang w:eastAsia="lv-LV"/>
              </w:rPr>
            </w:pPr>
            <w:r w:rsidRPr="00994BC5">
              <w:rPr>
                <w:rFonts w:ascii="Times New Roman" w:eastAsia="Times New Roman" w:hAnsi="Times New Roman" w:cs="Times New Roman"/>
                <w:b/>
                <w:bCs/>
                <w:sz w:val="20"/>
                <w:szCs w:val="20"/>
                <w:lang w:eastAsia="lv-LV"/>
              </w:rPr>
              <w:t>Pa</w:t>
            </w:r>
            <w:r w:rsidR="00930E8E">
              <w:rPr>
                <w:rFonts w:ascii="Times New Roman" w:eastAsia="Times New Roman" w:hAnsi="Times New Roman" w:cs="Times New Roman"/>
                <w:b/>
                <w:bCs/>
                <w:sz w:val="20"/>
                <w:szCs w:val="20"/>
                <w:lang w:eastAsia="lv-LV"/>
              </w:rPr>
              <w:t>balsta</w:t>
            </w:r>
            <w:r w:rsidRPr="00994BC5">
              <w:rPr>
                <w:rFonts w:ascii="Times New Roman" w:eastAsia="Times New Roman" w:hAnsi="Times New Roman" w:cs="Times New Roman"/>
                <w:b/>
                <w:bCs/>
                <w:sz w:val="20"/>
                <w:szCs w:val="20"/>
                <w:lang w:eastAsia="lv-LV"/>
              </w:rPr>
              <w:t xml:space="preserve"> funkcija/</w:t>
            </w:r>
          </w:p>
          <w:p w:rsidR="00A90834" w:rsidRPr="00994BC5" w:rsidRDefault="00A90834" w:rsidP="00994BC5">
            <w:pPr>
              <w:spacing w:after="0" w:line="240" w:lineRule="auto"/>
              <w:jc w:val="center"/>
              <w:rPr>
                <w:rFonts w:ascii="Times New Roman" w:eastAsia="Times New Roman" w:hAnsi="Times New Roman" w:cs="Times New Roman"/>
                <w:sz w:val="24"/>
                <w:szCs w:val="24"/>
                <w:lang w:eastAsia="lv-LV"/>
              </w:rPr>
            </w:pPr>
            <w:r w:rsidRPr="00994BC5">
              <w:rPr>
                <w:rFonts w:ascii="Times New Roman" w:eastAsia="Times New Roman" w:hAnsi="Times New Roman" w:cs="Times New Roman"/>
                <w:b/>
                <w:bCs/>
                <w:sz w:val="20"/>
                <w:szCs w:val="20"/>
                <w:lang w:eastAsia="lv-LV"/>
              </w:rPr>
              <w:t>uzdevums</w:t>
            </w:r>
          </w:p>
        </w:tc>
        <w:tc>
          <w:tcPr>
            <w:tcW w:w="7045" w:type="dxa"/>
            <w:tcBorders>
              <w:top w:val="outset" w:sz="6" w:space="0" w:color="auto"/>
              <w:left w:val="outset" w:sz="6" w:space="0" w:color="auto"/>
              <w:bottom w:val="outset" w:sz="6" w:space="0" w:color="auto"/>
              <w:right w:val="outset" w:sz="6" w:space="0" w:color="auto"/>
            </w:tcBorders>
            <w:hideMark/>
          </w:tcPr>
          <w:p w:rsidR="00A90834" w:rsidRPr="00994BC5" w:rsidRDefault="00994BC5" w:rsidP="00994BC5">
            <w:pPr>
              <w:spacing w:before="150" w:after="225" w:line="240" w:lineRule="auto"/>
              <w:jc w:val="both"/>
              <w:rPr>
                <w:rFonts w:ascii="Times New Roman" w:eastAsia="Times New Roman" w:hAnsi="Times New Roman" w:cs="Times New Roman"/>
                <w:sz w:val="20"/>
                <w:szCs w:val="20"/>
                <w:lang w:eastAsia="lv-LV"/>
              </w:rPr>
            </w:pPr>
            <w:r w:rsidRPr="00994BC5">
              <w:rPr>
                <w:rFonts w:ascii="Times New Roman" w:hAnsi="Times New Roman" w:cs="Times New Roman"/>
                <w:sz w:val="20"/>
                <w:szCs w:val="20"/>
              </w:rPr>
              <w:t>Pabalstu piešķir, lai sniegtu materiālu atbalstu krīzes situācijā nonākušām ģimenēm (personām) un veicinātu darbspējīgo personu līdzdarbību savas sociālās situācijas uzlabošanā</w:t>
            </w:r>
            <w:r w:rsidRPr="00994BC5">
              <w:rPr>
                <w:rFonts w:ascii="Arial" w:hAnsi="Arial" w:cs="Arial"/>
                <w:color w:val="414142"/>
                <w:sz w:val="16"/>
                <w:szCs w:val="16"/>
              </w:rPr>
              <w:t>.</w:t>
            </w:r>
          </w:p>
        </w:tc>
      </w:tr>
    </w:tbl>
    <w:p w:rsidR="006A3D1F" w:rsidRDefault="006A3D1F">
      <w:r>
        <w:br w:type="page"/>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91"/>
        <w:gridCol w:w="7045"/>
      </w:tblGrid>
      <w:tr w:rsidR="00A90834" w:rsidRPr="00994BC5" w:rsidTr="00994BC5">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A90834" w:rsidRPr="00994BC5" w:rsidRDefault="00A90834" w:rsidP="00930E8E">
            <w:pPr>
              <w:spacing w:before="150" w:after="225" w:line="240" w:lineRule="auto"/>
              <w:jc w:val="center"/>
              <w:rPr>
                <w:rFonts w:ascii="Times New Roman" w:eastAsia="Times New Roman" w:hAnsi="Times New Roman" w:cs="Times New Roman"/>
                <w:sz w:val="24"/>
                <w:szCs w:val="24"/>
                <w:lang w:eastAsia="lv-LV"/>
              </w:rPr>
            </w:pPr>
            <w:r w:rsidRPr="00994BC5">
              <w:rPr>
                <w:rFonts w:ascii="Times New Roman" w:eastAsia="Times New Roman" w:hAnsi="Times New Roman" w:cs="Times New Roman"/>
                <w:b/>
                <w:bCs/>
                <w:sz w:val="20"/>
                <w:szCs w:val="20"/>
                <w:lang w:eastAsia="lv-LV"/>
              </w:rPr>
              <w:lastRenderedPageBreak/>
              <w:t>Pa</w:t>
            </w:r>
            <w:r w:rsidR="00930E8E">
              <w:rPr>
                <w:rFonts w:ascii="Times New Roman" w:eastAsia="Times New Roman" w:hAnsi="Times New Roman" w:cs="Times New Roman"/>
                <w:b/>
                <w:bCs/>
                <w:sz w:val="20"/>
                <w:szCs w:val="20"/>
                <w:lang w:eastAsia="lv-LV"/>
              </w:rPr>
              <w:t>balsta</w:t>
            </w:r>
            <w:r w:rsidRPr="00994BC5">
              <w:rPr>
                <w:rFonts w:ascii="Times New Roman" w:eastAsia="Times New Roman" w:hAnsi="Times New Roman" w:cs="Times New Roman"/>
                <w:b/>
                <w:bCs/>
                <w:sz w:val="20"/>
                <w:szCs w:val="20"/>
                <w:lang w:eastAsia="lv-LV"/>
              </w:rPr>
              <w:t xml:space="preserve"> īss apraksts</w:t>
            </w:r>
          </w:p>
        </w:tc>
        <w:tc>
          <w:tcPr>
            <w:tcW w:w="7045" w:type="dxa"/>
            <w:tcBorders>
              <w:top w:val="outset" w:sz="6" w:space="0" w:color="auto"/>
              <w:left w:val="outset" w:sz="6" w:space="0" w:color="auto"/>
              <w:bottom w:val="outset" w:sz="6" w:space="0" w:color="auto"/>
              <w:right w:val="outset" w:sz="6" w:space="0" w:color="auto"/>
            </w:tcBorders>
            <w:hideMark/>
          </w:tcPr>
          <w:p w:rsidR="00474F45" w:rsidRPr="00474F45" w:rsidRDefault="00474F45" w:rsidP="00A90834">
            <w:pPr>
              <w:spacing w:before="150" w:after="225" w:line="240" w:lineRule="auto"/>
              <w:jc w:val="both"/>
              <w:rPr>
                <w:rFonts w:ascii="Times New Roman" w:eastAsia="Times New Roman" w:hAnsi="Times New Roman" w:cs="Times New Roman"/>
                <w:color w:val="000000" w:themeColor="text1"/>
                <w:sz w:val="20"/>
                <w:szCs w:val="20"/>
                <w:lang w:eastAsia="lv-LV"/>
              </w:rPr>
            </w:pPr>
            <w:r>
              <w:rPr>
                <w:rFonts w:ascii="Times New Roman" w:eastAsia="Times New Roman" w:hAnsi="Times New Roman"/>
                <w:sz w:val="20"/>
                <w:szCs w:val="20"/>
                <w:lang w:eastAsia="lv-LV"/>
              </w:rPr>
              <w:t>A</w:t>
            </w:r>
            <w:r w:rsidRPr="00474F45">
              <w:rPr>
                <w:rFonts w:ascii="Times New Roman" w:eastAsia="Times New Roman" w:hAnsi="Times New Roman"/>
                <w:sz w:val="20"/>
                <w:szCs w:val="20"/>
                <w:lang w:eastAsia="lv-LV"/>
              </w:rPr>
              <w:t>tbalsts ģimenei (personai), kura normatīvajos aktos noteiktajā kārtībā atzīta par trūcīgu un kuras pēdējo trīs mēnešu vidējie ienākumi ir mazāki par normatīvajos aktos noteikto garantētā minimālā ienākumu līmeņa summas apmēru.</w:t>
            </w:r>
          </w:p>
          <w:p w:rsidR="00A90834" w:rsidRPr="00994BC5" w:rsidRDefault="00BF7C9C" w:rsidP="006A3D1F">
            <w:pPr>
              <w:spacing w:before="150" w:after="225"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P</w:t>
            </w:r>
            <w:r w:rsidR="00A90834" w:rsidRPr="00994BC5">
              <w:rPr>
                <w:rFonts w:ascii="Times New Roman" w:eastAsia="Times New Roman" w:hAnsi="Times New Roman" w:cs="Times New Roman"/>
                <w:sz w:val="20"/>
                <w:szCs w:val="20"/>
                <w:lang w:eastAsia="lv-LV"/>
              </w:rPr>
              <w:t>abalsta apmēru aprēķina kā starpību starp Ministru kabineta noteikto GMI līmeni (</w:t>
            </w:r>
            <w:r w:rsidR="006A3D1F">
              <w:rPr>
                <w:rFonts w:ascii="Times New Roman" w:eastAsia="Times New Roman" w:hAnsi="Times New Roman" w:cs="Times New Roman"/>
                <w:sz w:val="20"/>
                <w:szCs w:val="20"/>
                <w:lang w:eastAsia="lv-LV"/>
              </w:rPr>
              <w:t>64</w:t>
            </w:r>
            <w:r w:rsidR="00F108D1" w:rsidRPr="00994BC5">
              <w:rPr>
                <w:rFonts w:ascii="Times New Roman" w:eastAsia="Times New Roman" w:hAnsi="Times New Roman" w:cs="Times New Roman"/>
                <w:sz w:val="20"/>
                <w:szCs w:val="20"/>
                <w:lang w:eastAsia="lv-LV"/>
              </w:rPr>
              <w:t>.00</w:t>
            </w:r>
            <w:r w:rsidR="00A90834" w:rsidRPr="00994BC5">
              <w:rPr>
                <w:rFonts w:ascii="Times New Roman" w:eastAsia="Times New Roman" w:hAnsi="Times New Roman" w:cs="Times New Roman"/>
                <w:sz w:val="20"/>
                <w:szCs w:val="20"/>
                <w:lang w:eastAsia="lv-LV"/>
              </w:rPr>
              <w:t xml:space="preserve"> </w:t>
            </w:r>
            <w:proofErr w:type="spellStart"/>
            <w:r w:rsidR="00A90834" w:rsidRPr="00994BC5">
              <w:rPr>
                <w:rFonts w:ascii="Times New Roman" w:eastAsia="Times New Roman" w:hAnsi="Times New Roman" w:cs="Times New Roman"/>
                <w:sz w:val="20"/>
                <w:szCs w:val="20"/>
                <w:lang w:eastAsia="lv-LV"/>
              </w:rPr>
              <w:t>euro</w:t>
            </w:r>
            <w:proofErr w:type="spellEnd"/>
            <w:r w:rsidR="00A90834" w:rsidRPr="00994BC5">
              <w:rPr>
                <w:rFonts w:ascii="Times New Roman" w:eastAsia="Times New Roman" w:hAnsi="Times New Roman" w:cs="Times New Roman"/>
                <w:sz w:val="20"/>
                <w:szCs w:val="20"/>
                <w:lang w:eastAsia="lv-LV"/>
              </w:rPr>
              <w:t>) katram ģimenes loceklim un trūcīgas ģimenes (personas) kopējiem ienākumiem.</w:t>
            </w:r>
          </w:p>
        </w:tc>
      </w:tr>
      <w:tr w:rsidR="00A90834" w:rsidRPr="00994BC5" w:rsidTr="00994BC5">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A90834" w:rsidRPr="00994BC5" w:rsidRDefault="00A90834" w:rsidP="00930E8E">
            <w:pPr>
              <w:spacing w:before="150" w:after="225" w:line="240" w:lineRule="auto"/>
              <w:jc w:val="center"/>
              <w:rPr>
                <w:rFonts w:ascii="Times New Roman" w:eastAsia="Times New Roman" w:hAnsi="Times New Roman" w:cs="Times New Roman"/>
                <w:sz w:val="24"/>
                <w:szCs w:val="24"/>
                <w:lang w:eastAsia="lv-LV"/>
              </w:rPr>
            </w:pPr>
            <w:r w:rsidRPr="00994BC5">
              <w:rPr>
                <w:rFonts w:ascii="Times New Roman" w:eastAsia="Times New Roman" w:hAnsi="Times New Roman" w:cs="Times New Roman"/>
                <w:b/>
                <w:bCs/>
                <w:sz w:val="20"/>
                <w:szCs w:val="20"/>
                <w:lang w:eastAsia="lv-LV"/>
              </w:rPr>
              <w:t>Pa</w:t>
            </w:r>
            <w:r w:rsidR="00930E8E">
              <w:rPr>
                <w:rFonts w:ascii="Times New Roman" w:eastAsia="Times New Roman" w:hAnsi="Times New Roman" w:cs="Times New Roman"/>
                <w:b/>
                <w:bCs/>
                <w:sz w:val="20"/>
                <w:szCs w:val="20"/>
                <w:lang w:eastAsia="lv-LV"/>
              </w:rPr>
              <w:t>balsta</w:t>
            </w:r>
            <w:r w:rsidRPr="00994BC5">
              <w:rPr>
                <w:rFonts w:ascii="Times New Roman" w:eastAsia="Times New Roman" w:hAnsi="Times New Roman" w:cs="Times New Roman"/>
                <w:b/>
                <w:bCs/>
                <w:sz w:val="20"/>
                <w:szCs w:val="20"/>
                <w:lang w:eastAsia="lv-LV"/>
              </w:rPr>
              <w:t xml:space="preserve"> saņēmējs</w:t>
            </w:r>
          </w:p>
        </w:tc>
        <w:tc>
          <w:tcPr>
            <w:tcW w:w="7045" w:type="dxa"/>
            <w:tcBorders>
              <w:top w:val="outset" w:sz="6" w:space="0" w:color="auto"/>
              <w:left w:val="outset" w:sz="6" w:space="0" w:color="auto"/>
              <w:bottom w:val="outset" w:sz="6" w:space="0" w:color="auto"/>
              <w:right w:val="outset" w:sz="6" w:space="0" w:color="auto"/>
            </w:tcBorders>
            <w:hideMark/>
          </w:tcPr>
          <w:p w:rsidR="00A90834" w:rsidRPr="00994BC5" w:rsidRDefault="00A90834" w:rsidP="00A90834">
            <w:pPr>
              <w:spacing w:before="150" w:after="225"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Fiziskas personas</w:t>
            </w:r>
          </w:p>
        </w:tc>
      </w:tr>
      <w:tr w:rsidR="00A90834" w:rsidRPr="00994BC5" w:rsidTr="00994BC5">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A90834" w:rsidRPr="00994BC5" w:rsidRDefault="00A90834" w:rsidP="00930E8E">
            <w:pPr>
              <w:spacing w:before="150" w:after="225" w:line="240" w:lineRule="auto"/>
              <w:jc w:val="center"/>
              <w:rPr>
                <w:rFonts w:ascii="Times New Roman" w:eastAsia="Times New Roman" w:hAnsi="Times New Roman" w:cs="Times New Roman"/>
                <w:sz w:val="24"/>
                <w:szCs w:val="24"/>
                <w:lang w:eastAsia="lv-LV"/>
              </w:rPr>
            </w:pPr>
            <w:r w:rsidRPr="00994BC5">
              <w:rPr>
                <w:rFonts w:ascii="Times New Roman" w:eastAsia="Times New Roman" w:hAnsi="Times New Roman" w:cs="Times New Roman"/>
                <w:b/>
                <w:bCs/>
                <w:sz w:val="20"/>
                <w:szCs w:val="20"/>
                <w:lang w:eastAsia="lv-LV"/>
              </w:rPr>
              <w:t>Pa</w:t>
            </w:r>
            <w:r w:rsidR="00930E8E">
              <w:rPr>
                <w:rFonts w:ascii="Times New Roman" w:eastAsia="Times New Roman" w:hAnsi="Times New Roman" w:cs="Times New Roman"/>
                <w:b/>
                <w:bCs/>
                <w:sz w:val="20"/>
                <w:szCs w:val="20"/>
                <w:lang w:eastAsia="lv-LV"/>
              </w:rPr>
              <w:t>balsta</w:t>
            </w:r>
            <w:r w:rsidRPr="00994BC5">
              <w:rPr>
                <w:rFonts w:ascii="Times New Roman" w:eastAsia="Times New Roman" w:hAnsi="Times New Roman" w:cs="Times New Roman"/>
                <w:b/>
                <w:bCs/>
                <w:sz w:val="20"/>
                <w:szCs w:val="20"/>
                <w:lang w:eastAsia="lv-LV"/>
              </w:rPr>
              <w:t xml:space="preserve"> saņēmēja apraksts (ja pa</w:t>
            </w:r>
            <w:r w:rsidR="00930E8E">
              <w:rPr>
                <w:rFonts w:ascii="Times New Roman" w:eastAsia="Times New Roman" w:hAnsi="Times New Roman" w:cs="Times New Roman"/>
                <w:b/>
                <w:bCs/>
                <w:sz w:val="20"/>
                <w:szCs w:val="20"/>
                <w:lang w:eastAsia="lv-LV"/>
              </w:rPr>
              <w:t>balsta</w:t>
            </w:r>
            <w:r w:rsidRPr="00994BC5">
              <w:rPr>
                <w:rFonts w:ascii="Times New Roman" w:eastAsia="Times New Roman" w:hAnsi="Times New Roman" w:cs="Times New Roman"/>
                <w:b/>
                <w:bCs/>
                <w:sz w:val="20"/>
                <w:szCs w:val="20"/>
                <w:lang w:eastAsia="lv-LV"/>
              </w:rPr>
              <w:t xml:space="preserve"> saņēmējam ir speciāli definēti kritēriji)</w:t>
            </w:r>
          </w:p>
        </w:tc>
        <w:tc>
          <w:tcPr>
            <w:tcW w:w="7045" w:type="dxa"/>
            <w:tcBorders>
              <w:top w:val="outset" w:sz="6" w:space="0" w:color="auto"/>
              <w:left w:val="outset" w:sz="6" w:space="0" w:color="auto"/>
              <w:bottom w:val="outset" w:sz="6" w:space="0" w:color="auto"/>
              <w:right w:val="outset" w:sz="6" w:space="0" w:color="auto"/>
            </w:tcBorders>
            <w:hideMark/>
          </w:tcPr>
          <w:p w:rsidR="00A90834" w:rsidRPr="00994BC5" w:rsidRDefault="00A90834" w:rsidP="00A90834">
            <w:pPr>
              <w:spacing w:before="150" w:after="225"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Pabalstu klientam piešķir pēc ģimenes (personas) ienākumu un materiālā stāvokļa izvērtēšanas.</w:t>
            </w:r>
          </w:p>
          <w:p w:rsidR="00A90834" w:rsidRDefault="00A90834" w:rsidP="003C2DC6">
            <w:pPr>
              <w:spacing w:before="150" w:after="225" w:line="240" w:lineRule="auto"/>
              <w:jc w:val="both"/>
              <w:rPr>
                <w:rFonts w:ascii="Times New Roman" w:eastAsia="Times New Roman" w:hAnsi="Times New Roman" w:cs="Times New Roman"/>
                <w:sz w:val="20"/>
                <w:szCs w:val="20"/>
                <w:lang w:eastAsia="lv-LV"/>
              </w:rPr>
            </w:pPr>
            <w:r w:rsidRPr="00994BC5">
              <w:rPr>
                <w:rFonts w:ascii="Times New Roman" w:eastAsia="Times New Roman" w:hAnsi="Times New Roman" w:cs="Times New Roman"/>
                <w:sz w:val="20"/>
                <w:szCs w:val="20"/>
                <w:lang w:eastAsia="lv-LV"/>
              </w:rPr>
              <w:t>Pabalstu tiesības ir saņemt personām, kuras ir deklarējušas pamata dzīvesvietu Rojas novada administratīvajā teritorijā, dzīvo atbilstoši iesniegumā norādītajai adresei un kurām ar sociālā dienesta lēmumu noteikts  trūcīgas ģimenes (personas) statuss.</w:t>
            </w:r>
          </w:p>
          <w:p w:rsidR="00994BC5" w:rsidRPr="00994BC5" w:rsidRDefault="00994BC5" w:rsidP="003C2DC6">
            <w:pPr>
              <w:spacing w:before="150" w:after="225" w:line="240" w:lineRule="auto"/>
              <w:jc w:val="both"/>
              <w:rPr>
                <w:rFonts w:ascii="Times New Roman" w:eastAsia="Times New Roman" w:hAnsi="Times New Roman" w:cs="Times New Roman"/>
                <w:sz w:val="24"/>
                <w:szCs w:val="24"/>
                <w:lang w:eastAsia="lv-LV"/>
              </w:rPr>
            </w:pPr>
          </w:p>
        </w:tc>
      </w:tr>
      <w:tr w:rsidR="00A90834" w:rsidRPr="00994BC5" w:rsidTr="00994BC5">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A90834" w:rsidRPr="00994BC5" w:rsidRDefault="00A90834" w:rsidP="00994BC5">
            <w:pPr>
              <w:spacing w:before="150" w:after="225" w:line="240" w:lineRule="auto"/>
              <w:jc w:val="center"/>
              <w:rPr>
                <w:rFonts w:ascii="Times New Roman" w:eastAsia="Times New Roman" w:hAnsi="Times New Roman" w:cs="Times New Roman"/>
                <w:sz w:val="24"/>
                <w:szCs w:val="24"/>
                <w:lang w:eastAsia="lv-LV"/>
              </w:rPr>
            </w:pPr>
            <w:r w:rsidRPr="00994BC5">
              <w:rPr>
                <w:rFonts w:ascii="Times New Roman" w:eastAsia="Times New Roman" w:hAnsi="Times New Roman" w:cs="Times New Roman"/>
                <w:b/>
                <w:bCs/>
                <w:sz w:val="20"/>
                <w:szCs w:val="20"/>
                <w:lang w:eastAsia="lv-LV"/>
              </w:rPr>
              <w:t>Atgādinājums saņēmējam</w:t>
            </w:r>
          </w:p>
        </w:tc>
        <w:tc>
          <w:tcPr>
            <w:tcW w:w="7045" w:type="dxa"/>
            <w:tcBorders>
              <w:top w:val="outset" w:sz="6" w:space="0" w:color="auto"/>
              <w:left w:val="outset" w:sz="6" w:space="0" w:color="auto"/>
              <w:bottom w:val="outset" w:sz="6" w:space="0" w:color="auto"/>
              <w:right w:val="outset" w:sz="6" w:space="0" w:color="auto"/>
            </w:tcBorders>
            <w:hideMark/>
          </w:tcPr>
          <w:p w:rsidR="00A90834" w:rsidRPr="008D1757" w:rsidRDefault="008D1757" w:rsidP="00A90834">
            <w:pPr>
              <w:spacing w:before="150" w:after="225" w:line="240" w:lineRule="auto"/>
              <w:jc w:val="both"/>
              <w:rPr>
                <w:rFonts w:ascii="Times New Roman" w:eastAsia="Times New Roman" w:hAnsi="Times New Roman" w:cs="Times New Roman"/>
                <w:sz w:val="20"/>
                <w:szCs w:val="20"/>
                <w:lang w:eastAsia="lv-LV"/>
              </w:rPr>
            </w:pPr>
            <w:r w:rsidRPr="00994BC5">
              <w:rPr>
                <w:rFonts w:ascii="Times New Roman" w:eastAsia="Times New Roman" w:hAnsi="Times New Roman" w:cs="Times New Roman"/>
                <w:sz w:val="20"/>
                <w:szCs w:val="20"/>
                <w:lang w:eastAsia="lv-LV"/>
              </w:rPr>
              <w:t>GMI pabalsta saņemšanai obligāts nosacījums ir līdzdarbības pienākumu veikšana. Pilngadīgās personas slēdz vienošanos ar sociālā darba speciālistu par pasākumiem savas situācijas uzlabošanai. Darba spējīgām personām, kuras ir bez darba, jābūt reģistrētām Nodarbinātības valsts aģentūrā (NVA). Vienošanos var neslēgt ar pensionāriem un personām ar invaliditāti, kā arī ar jauniešiem līdz 20 gadu vecumam, ja tie iegūst vispārējo vidējo vai profesionālo izglītību dienas nodaļā.</w:t>
            </w:r>
            <w:r w:rsidRPr="00994BC5">
              <w:rPr>
                <w:rFonts w:ascii="Times New Roman" w:eastAsia="Times New Roman" w:hAnsi="Times New Roman" w:cs="Times New Roman"/>
                <w:sz w:val="24"/>
                <w:szCs w:val="24"/>
                <w:lang w:eastAsia="lv-LV"/>
              </w:rPr>
              <w:br/>
            </w:r>
            <w:r w:rsidRPr="00994BC5">
              <w:rPr>
                <w:rFonts w:ascii="Times New Roman" w:eastAsia="Times New Roman" w:hAnsi="Times New Roman" w:cs="Times New Roman"/>
                <w:sz w:val="20"/>
                <w:szCs w:val="20"/>
                <w:lang w:eastAsia="lv-LV"/>
              </w:rPr>
              <w:t>Atbilstoši nosacījumiem, bet ne retāk kā ik pēc trim mēnešiem, sociālā darba speciālists sadarbībā ar personu novērtē sociālās situācijas izmaiņas un pieņem lēmumu par turpmākajiem pasākumiem.</w:t>
            </w:r>
            <w:r w:rsidRPr="00994BC5">
              <w:rPr>
                <w:rFonts w:ascii="Times New Roman" w:eastAsia="Times New Roman" w:hAnsi="Times New Roman" w:cs="Times New Roman"/>
                <w:sz w:val="24"/>
                <w:szCs w:val="24"/>
                <w:lang w:eastAsia="lv-LV"/>
              </w:rPr>
              <w:br/>
            </w:r>
            <w:r w:rsidRPr="00994BC5">
              <w:rPr>
                <w:rFonts w:ascii="Times New Roman" w:eastAsia="Times New Roman" w:hAnsi="Times New Roman" w:cs="Times New Roman"/>
                <w:sz w:val="20"/>
                <w:szCs w:val="20"/>
                <w:lang w:eastAsia="lv-LV"/>
              </w:rPr>
              <w:t>Ja kāds no pabalsta saņēmējiem ļaunprātīgi nepilda vienošanos, piešķirtā pabalsta apmēru var samazināt par līdzdarbības pienākumus nepildošās personas daļu.</w:t>
            </w:r>
          </w:p>
        </w:tc>
      </w:tr>
      <w:tr w:rsidR="00A90834" w:rsidRPr="00994BC5" w:rsidTr="00994BC5">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A90834" w:rsidRPr="00994BC5" w:rsidRDefault="00A90834" w:rsidP="00994BC5">
            <w:pPr>
              <w:spacing w:before="150" w:after="225" w:line="240" w:lineRule="auto"/>
              <w:jc w:val="center"/>
              <w:rPr>
                <w:rFonts w:ascii="Times New Roman" w:eastAsia="Times New Roman" w:hAnsi="Times New Roman" w:cs="Times New Roman"/>
                <w:sz w:val="24"/>
                <w:szCs w:val="24"/>
                <w:lang w:eastAsia="lv-LV"/>
              </w:rPr>
            </w:pPr>
            <w:r w:rsidRPr="00994BC5">
              <w:rPr>
                <w:rFonts w:ascii="Times New Roman" w:eastAsia="Times New Roman" w:hAnsi="Times New Roman" w:cs="Times New Roman"/>
                <w:b/>
                <w:bCs/>
                <w:sz w:val="20"/>
                <w:szCs w:val="20"/>
                <w:lang w:eastAsia="lv-LV"/>
              </w:rPr>
              <w:t>Brīdinājums saņēmējiem</w:t>
            </w:r>
          </w:p>
        </w:tc>
        <w:tc>
          <w:tcPr>
            <w:tcW w:w="7045" w:type="dxa"/>
            <w:tcBorders>
              <w:top w:val="outset" w:sz="6" w:space="0" w:color="auto"/>
              <w:left w:val="outset" w:sz="6" w:space="0" w:color="auto"/>
              <w:bottom w:val="outset" w:sz="6" w:space="0" w:color="auto"/>
              <w:right w:val="outset" w:sz="6" w:space="0" w:color="auto"/>
            </w:tcBorders>
            <w:hideMark/>
          </w:tcPr>
          <w:p w:rsidR="00951CBD" w:rsidRPr="00951CBD" w:rsidRDefault="008D1757" w:rsidP="00951CBD">
            <w:pPr>
              <w:pStyle w:val="Sarakstarindkopa"/>
              <w:numPr>
                <w:ilvl w:val="0"/>
                <w:numId w:val="10"/>
              </w:numPr>
              <w:ind w:left="410"/>
              <w:rPr>
                <w:rFonts w:ascii="Times New Roman" w:eastAsia="Times New Roman" w:hAnsi="Times New Roman"/>
                <w:sz w:val="20"/>
                <w:szCs w:val="20"/>
                <w:lang w:eastAsia="lv-LV"/>
              </w:rPr>
            </w:pPr>
            <w:r w:rsidRPr="00951CBD">
              <w:rPr>
                <w:rFonts w:ascii="Times New Roman" w:eastAsia="Times New Roman" w:hAnsi="Times New Roman"/>
                <w:sz w:val="20"/>
                <w:szCs w:val="20"/>
                <w:lang w:eastAsia="lv-LV"/>
              </w:rPr>
              <w:t xml:space="preserve">Ja ģimene ar bērnu (bērniem) saņem pabalstu garantētā minimālā ienākumu līmeņa nodrošināšanai un pēc Sociālā dienesta rīcībā esošās informācijas, kas saņemta no Rojas novada domes, bērna vecāki (aizbildnis), kuru bērns apmeklē Rojas novada pašvaldības pirmsskolas izglītības iestādi, nav veikuši samaksu par ēdināšanas pakalpojumiem pirmsskolas izglītības iestādē, Sociālais dienests ir tiesīgs daļu no pabalsta novirzīt ēdināšanas pakalpojumu apmaksai Rojas novada pašvaldības </w:t>
            </w:r>
            <w:r w:rsidR="00951CBD" w:rsidRPr="00951CBD">
              <w:rPr>
                <w:rFonts w:ascii="Times New Roman" w:eastAsia="Times New Roman" w:hAnsi="Times New Roman"/>
                <w:sz w:val="20"/>
                <w:szCs w:val="20"/>
                <w:lang w:eastAsia="lv-LV"/>
              </w:rPr>
              <w:t xml:space="preserve">pirmsskolas izglītības iestādēs; </w:t>
            </w:r>
          </w:p>
          <w:p w:rsidR="008D1757" w:rsidRPr="00951CBD" w:rsidRDefault="00951CBD" w:rsidP="00951CBD">
            <w:pPr>
              <w:pStyle w:val="Sarakstarindkopa"/>
              <w:numPr>
                <w:ilvl w:val="0"/>
                <w:numId w:val="10"/>
              </w:numPr>
              <w:ind w:left="410"/>
              <w:rPr>
                <w:rFonts w:ascii="Times New Roman" w:hAnsi="Times New Roman" w:cs="Times New Roman"/>
                <w:color w:val="000000"/>
                <w:sz w:val="20"/>
                <w:szCs w:val="20"/>
              </w:rPr>
            </w:pPr>
            <w:r w:rsidRPr="00951CBD">
              <w:rPr>
                <w:rFonts w:ascii="Times New Roman" w:hAnsi="Times New Roman" w:cs="Times New Roman"/>
                <w:color w:val="000000"/>
                <w:sz w:val="20"/>
                <w:szCs w:val="20"/>
              </w:rPr>
              <w:t>Iesniedzot iesniegumu, pabalsta pieprasītājs Sociālajam dienestam dod atļauju izmantot pašvaldības un valsts datu reģistros pieejamo informāciju par ģimeni (personu).</w:t>
            </w:r>
          </w:p>
          <w:p w:rsidR="00951CBD" w:rsidRPr="00951CBD" w:rsidRDefault="00951CBD" w:rsidP="00951CBD">
            <w:pPr>
              <w:pStyle w:val="Sarakstarindkopa"/>
              <w:spacing w:after="0"/>
              <w:ind w:left="410"/>
              <w:jc w:val="both"/>
              <w:rPr>
                <w:rFonts w:ascii="Times New Roman" w:eastAsia="Times New Roman" w:hAnsi="Times New Roman"/>
                <w:sz w:val="20"/>
                <w:szCs w:val="20"/>
                <w:lang w:eastAsia="lv-LV"/>
              </w:rPr>
            </w:pPr>
          </w:p>
        </w:tc>
      </w:tr>
      <w:tr w:rsidR="00A90834" w:rsidRPr="00994BC5" w:rsidTr="00994BC5">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A90834" w:rsidRPr="00994BC5" w:rsidRDefault="00A90834" w:rsidP="00930E8E">
            <w:pPr>
              <w:spacing w:before="150" w:after="225" w:line="240" w:lineRule="auto"/>
              <w:jc w:val="center"/>
              <w:rPr>
                <w:rFonts w:ascii="Times New Roman" w:eastAsia="Times New Roman" w:hAnsi="Times New Roman" w:cs="Times New Roman"/>
                <w:sz w:val="24"/>
                <w:szCs w:val="24"/>
                <w:lang w:eastAsia="lv-LV"/>
              </w:rPr>
            </w:pPr>
            <w:r w:rsidRPr="00994BC5">
              <w:rPr>
                <w:rFonts w:ascii="Times New Roman" w:eastAsia="Times New Roman" w:hAnsi="Times New Roman" w:cs="Times New Roman"/>
                <w:b/>
                <w:bCs/>
                <w:sz w:val="20"/>
                <w:szCs w:val="20"/>
                <w:lang w:eastAsia="lv-LV"/>
              </w:rPr>
              <w:t>Normatīvie akti, kas reglamentē p</w:t>
            </w:r>
            <w:r w:rsidR="00930E8E">
              <w:rPr>
                <w:rFonts w:ascii="Times New Roman" w:eastAsia="Times New Roman" w:hAnsi="Times New Roman" w:cs="Times New Roman"/>
                <w:b/>
                <w:bCs/>
                <w:sz w:val="20"/>
                <w:szCs w:val="20"/>
                <w:lang w:eastAsia="lv-LV"/>
              </w:rPr>
              <w:t>abalsta</w:t>
            </w:r>
            <w:r w:rsidRPr="00994BC5">
              <w:rPr>
                <w:rFonts w:ascii="Times New Roman" w:eastAsia="Times New Roman" w:hAnsi="Times New Roman" w:cs="Times New Roman"/>
                <w:b/>
                <w:bCs/>
                <w:sz w:val="20"/>
                <w:szCs w:val="20"/>
                <w:lang w:eastAsia="lv-LV"/>
              </w:rPr>
              <w:t xml:space="preserve"> sniegšanu</w:t>
            </w:r>
          </w:p>
        </w:tc>
        <w:tc>
          <w:tcPr>
            <w:tcW w:w="7045" w:type="dxa"/>
            <w:tcBorders>
              <w:top w:val="outset" w:sz="6" w:space="0" w:color="auto"/>
              <w:left w:val="outset" w:sz="6" w:space="0" w:color="auto"/>
              <w:bottom w:val="outset" w:sz="6" w:space="0" w:color="auto"/>
              <w:right w:val="outset" w:sz="6" w:space="0" w:color="auto"/>
            </w:tcBorders>
            <w:hideMark/>
          </w:tcPr>
          <w:p w:rsidR="0028087E" w:rsidRPr="00994BC5" w:rsidRDefault="0028087E" w:rsidP="0028087E">
            <w:pPr>
              <w:spacing w:before="150" w:after="225" w:line="240" w:lineRule="auto"/>
              <w:jc w:val="both"/>
              <w:rPr>
                <w:rFonts w:ascii="Times New Roman" w:eastAsia="Times New Roman" w:hAnsi="Times New Roman" w:cs="Times New Roman"/>
                <w:b/>
                <w:i/>
                <w:sz w:val="24"/>
                <w:szCs w:val="24"/>
                <w:u w:val="single"/>
                <w:lang w:eastAsia="lv-LV"/>
              </w:rPr>
            </w:pPr>
            <w:r w:rsidRPr="00994BC5">
              <w:rPr>
                <w:rFonts w:ascii="Times New Roman" w:eastAsia="Times New Roman" w:hAnsi="Times New Roman" w:cs="Times New Roman"/>
                <w:b/>
                <w:i/>
                <w:sz w:val="20"/>
                <w:szCs w:val="20"/>
                <w:u w:val="single"/>
                <w:lang w:eastAsia="lv-LV"/>
              </w:rPr>
              <w:t>„Sociālo pakalpojumu un sociālās palīdzības likums”</w:t>
            </w:r>
          </w:p>
          <w:p w:rsidR="0028087E" w:rsidRPr="00994BC5" w:rsidRDefault="0028087E"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Izdevējs: Saeima</w:t>
            </w:r>
          </w:p>
          <w:p w:rsidR="0028087E" w:rsidRPr="00994BC5" w:rsidRDefault="0028087E"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Veids: likums</w:t>
            </w:r>
          </w:p>
          <w:p w:rsidR="0028087E" w:rsidRPr="00994BC5" w:rsidRDefault="0028087E"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Statuss: spēkā esošs</w:t>
            </w:r>
          </w:p>
          <w:p w:rsidR="0028087E" w:rsidRPr="00994BC5" w:rsidRDefault="0028087E"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Pieņemts: 31.10.2002</w:t>
            </w:r>
          </w:p>
          <w:p w:rsidR="0028087E" w:rsidRPr="00994BC5" w:rsidRDefault="0028087E"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Stājies spēkā: 01.01.2003.</w:t>
            </w:r>
          </w:p>
          <w:p w:rsidR="0028087E" w:rsidRDefault="0028087E" w:rsidP="00F61AC8">
            <w:pPr>
              <w:spacing w:after="0" w:line="240" w:lineRule="auto"/>
              <w:jc w:val="both"/>
              <w:rPr>
                <w:rFonts w:ascii="Times New Roman" w:hAnsi="Times New Roman" w:cs="Times New Roman"/>
              </w:rPr>
            </w:pPr>
            <w:r w:rsidRPr="00994BC5">
              <w:rPr>
                <w:rFonts w:ascii="Times New Roman" w:eastAsia="Times New Roman" w:hAnsi="Times New Roman" w:cs="Times New Roman"/>
                <w:sz w:val="20"/>
                <w:szCs w:val="20"/>
                <w:lang w:eastAsia="lv-LV"/>
              </w:rPr>
              <w:t>Hipersaite: </w:t>
            </w:r>
            <w:hyperlink r:id="rId9" w:history="1">
              <w:r w:rsidRPr="00994BC5">
                <w:rPr>
                  <w:rStyle w:val="Hipersaite"/>
                  <w:rFonts w:ascii="Times New Roman" w:hAnsi="Times New Roman" w:cs="Times New Roman"/>
                  <w:sz w:val="20"/>
                  <w:szCs w:val="20"/>
                  <w:u w:val="none"/>
                </w:rPr>
                <w:t>https://likumi.lv/doc.php?id=68488</w:t>
              </w:r>
            </w:hyperlink>
          </w:p>
          <w:p w:rsidR="00F61AC8" w:rsidRPr="00994BC5" w:rsidRDefault="00F61AC8" w:rsidP="00F61AC8">
            <w:pPr>
              <w:spacing w:after="0" w:line="240" w:lineRule="auto"/>
              <w:jc w:val="both"/>
              <w:rPr>
                <w:rFonts w:ascii="Times New Roman" w:hAnsi="Times New Roman" w:cs="Times New Roman"/>
              </w:rPr>
            </w:pPr>
          </w:p>
          <w:p w:rsidR="00930E8E" w:rsidRPr="00BB32F4" w:rsidRDefault="00930E8E" w:rsidP="00930E8E">
            <w:pPr>
              <w:spacing w:after="0" w:line="240" w:lineRule="auto"/>
              <w:jc w:val="both"/>
              <w:rPr>
                <w:rFonts w:ascii="Times New Roman" w:hAnsi="Times New Roman" w:cs="Times New Roman"/>
              </w:rPr>
            </w:pPr>
          </w:p>
          <w:p w:rsidR="00930E8E" w:rsidRPr="00BB32F4" w:rsidRDefault="00930E8E" w:rsidP="00930E8E">
            <w:pPr>
              <w:spacing w:after="0" w:line="240" w:lineRule="auto"/>
              <w:jc w:val="both"/>
              <w:rPr>
                <w:rFonts w:ascii="Times New Roman" w:eastAsia="Times New Roman" w:hAnsi="Times New Roman" w:cs="Times New Roman"/>
                <w:b/>
                <w:i/>
                <w:sz w:val="24"/>
                <w:szCs w:val="24"/>
                <w:u w:val="single"/>
                <w:lang w:eastAsia="lv-LV"/>
              </w:rPr>
            </w:pPr>
            <w:r w:rsidRPr="00BB32F4">
              <w:rPr>
                <w:rFonts w:ascii="Times New Roman" w:eastAsia="Times New Roman" w:hAnsi="Times New Roman" w:cs="Times New Roman"/>
                <w:b/>
                <w:i/>
                <w:sz w:val="20"/>
                <w:szCs w:val="20"/>
                <w:u w:val="single"/>
                <w:lang w:eastAsia="lv-LV"/>
              </w:rPr>
              <w:t>„</w:t>
            </w:r>
            <w:r>
              <w:rPr>
                <w:rFonts w:ascii="Times New Roman" w:eastAsia="Times New Roman" w:hAnsi="Times New Roman" w:cs="Times New Roman"/>
                <w:b/>
                <w:i/>
                <w:sz w:val="20"/>
                <w:szCs w:val="20"/>
                <w:u w:val="single"/>
                <w:lang w:eastAsia="lv-LV"/>
              </w:rPr>
              <w:t>Noteikumi par sociālo pakalpojumu un sociālās palīdzības saņemšanu</w:t>
            </w:r>
            <w:r w:rsidRPr="00BB32F4">
              <w:rPr>
                <w:rFonts w:ascii="Times New Roman" w:eastAsia="Times New Roman" w:hAnsi="Times New Roman" w:cs="Times New Roman"/>
                <w:b/>
                <w:i/>
                <w:sz w:val="20"/>
                <w:szCs w:val="20"/>
                <w:u w:val="single"/>
                <w:lang w:eastAsia="lv-LV"/>
              </w:rPr>
              <w:t>”</w:t>
            </w:r>
          </w:p>
          <w:p w:rsidR="00930E8E" w:rsidRPr="00BB32F4" w:rsidRDefault="00930E8E" w:rsidP="00930E8E">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Izdevējs: Ministru kabinets</w:t>
            </w:r>
          </w:p>
          <w:p w:rsidR="00930E8E" w:rsidRPr="00BB32F4" w:rsidRDefault="00930E8E" w:rsidP="00930E8E">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lastRenderedPageBreak/>
              <w:t>Veids: noteikumi</w:t>
            </w:r>
          </w:p>
          <w:p w:rsidR="00930E8E" w:rsidRPr="00BB32F4" w:rsidRDefault="00930E8E" w:rsidP="00930E8E">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 xml:space="preserve">Numurs: </w:t>
            </w:r>
            <w:r>
              <w:rPr>
                <w:rFonts w:ascii="Times New Roman" w:eastAsia="Times New Roman" w:hAnsi="Times New Roman" w:cs="Times New Roman"/>
                <w:sz w:val="20"/>
                <w:szCs w:val="20"/>
                <w:lang w:eastAsia="lv-LV"/>
              </w:rPr>
              <w:t>138</w:t>
            </w:r>
            <w:r w:rsidRPr="00BB32F4">
              <w:rPr>
                <w:rFonts w:ascii="Times New Roman" w:eastAsia="Times New Roman" w:hAnsi="Times New Roman" w:cs="Times New Roman"/>
                <w:sz w:val="20"/>
                <w:szCs w:val="20"/>
                <w:lang w:eastAsia="lv-LV"/>
              </w:rPr>
              <w:t>.</w:t>
            </w:r>
          </w:p>
          <w:p w:rsidR="00930E8E" w:rsidRPr="00BB32F4" w:rsidRDefault="00930E8E" w:rsidP="00930E8E">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Statuss: spēkā esošs</w:t>
            </w:r>
          </w:p>
          <w:p w:rsidR="00930E8E" w:rsidRPr="00BB32F4" w:rsidRDefault="00930E8E" w:rsidP="00930E8E">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 xml:space="preserve">Pieņemts: </w:t>
            </w:r>
            <w:r>
              <w:rPr>
                <w:rFonts w:ascii="Times New Roman" w:eastAsia="Times New Roman" w:hAnsi="Times New Roman" w:cs="Times New Roman"/>
                <w:sz w:val="20"/>
                <w:szCs w:val="20"/>
                <w:lang w:eastAsia="lv-LV"/>
              </w:rPr>
              <w:t>02</w:t>
            </w:r>
            <w:r w:rsidRPr="00BB32F4">
              <w:rPr>
                <w:rFonts w:ascii="Times New Roman" w:eastAsia="Times New Roman" w:hAnsi="Times New Roman" w:cs="Times New Roman"/>
                <w:sz w:val="20"/>
                <w:szCs w:val="20"/>
                <w:lang w:eastAsia="lv-LV"/>
              </w:rPr>
              <w:t>.04.20</w:t>
            </w:r>
            <w:r>
              <w:rPr>
                <w:rFonts w:ascii="Times New Roman" w:eastAsia="Times New Roman" w:hAnsi="Times New Roman" w:cs="Times New Roman"/>
                <w:sz w:val="20"/>
                <w:szCs w:val="20"/>
                <w:lang w:eastAsia="lv-LV"/>
              </w:rPr>
              <w:t>19</w:t>
            </w:r>
            <w:r w:rsidRPr="00BB32F4">
              <w:rPr>
                <w:rFonts w:ascii="Times New Roman" w:eastAsia="Times New Roman" w:hAnsi="Times New Roman" w:cs="Times New Roman"/>
                <w:sz w:val="20"/>
                <w:szCs w:val="20"/>
                <w:lang w:eastAsia="lv-LV"/>
              </w:rPr>
              <w:t>.</w:t>
            </w:r>
          </w:p>
          <w:p w:rsidR="00930E8E" w:rsidRPr="00BB32F4" w:rsidRDefault="00930E8E" w:rsidP="00930E8E">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 xml:space="preserve">Stājies spēkā: </w:t>
            </w:r>
            <w:r>
              <w:rPr>
                <w:rFonts w:ascii="Times New Roman" w:eastAsia="Times New Roman" w:hAnsi="Times New Roman" w:cs="Times New Roman"/>
                <w:sz w:val="20"/>
                <w:szCs w:val="20"/>
                <w:lang w:eastAsia="lv-LV"/>
              </w:rPr>
              <w:t>05.04.2019.</w:t>
            </w:r>
            <w:r w:rsidRPr="00BB32F4">
              <w:rPr>
                <w:rFonts w:ascii="Times New Roman" w:eastAsia="Times New Roman" w:hAnsi="Times New Roman" w:cs="Times New Roman"/>
                <w:sz w:val="20"/>
                <w:szCs w:val="20"/>
                <w:lang w:eastAsia="lv-LV"/>
              </w:rPr>
              <w:t>.</w:t>
            </w:r>
          </w:p>
          <w:p w:rsidR="00930E8E" w:rsidRDefault="00930E8E" w:rsidP="00930E8E">
            <w:pPr>
              <w:spacing w:after="0" w:line="240" w:lineRule="auto"/>
              <w:jc w:val="both"/>
              <w:rPr>
                <w:rFonts w:ascii="Times New Roman" w:hAnsi="Times New Roman" w:cs="Times New Roman"/>
              </w:rPr>
            </w:pPr>
            <w:r w:rsidRPr="00BB32F4">
              <w:rPr>
                <w:rFonts w:ascii="Times New Roman" w:eastAsia="Times New Roman" w:hAnsi="Times New Roman" w:cs="Times New Roman"/>
                <w:sz w:val="20"/>
                <w:szCs w:val="20"/>
                <w:lang w:eastAsia="lv-LV"/>
              </w:rPr>
              <w:t>Hipersaite: </w:t>
            </w:r>
            <w:hyperlink r:id="rId10" w:history="1">
              <w:r w:rsidRPr="003E26FE">
                <w:rPr>
                  <w:rFonts w:ascii="Times New Roman" w:hAnsi="Times New Roman" w:cs="Times New Roman"/>
                  <w:color w:val="0000FF"/>
                  <w:sz w:val="20"/>
                  <w:szCs w:val="20"/>
                  <w:u w:val="single"/>
                </w:rPr>
                <w:t>http://likumi.lv/ta/id/305995-noteikumi-par-socialo-pakalpojumu-un-socialas-palidzibas-sanemsanu</w:t>
              </w:r>
            </w:hyperlink>
          </w:p>
          <w:p w:rsidR="00F61AC8" w:rsidRPr="00994BC5" w:rsidRDefault="00F61AC8" w:rsidP="00F61AC8">
            <w:pPr>
              <w:spacing w:after="0" w:line="240" w:lineRule="auto"/>
              <w:jc w:val="both"/>
              <w:rPr>
                <w:rFonts w:ascii="Times New Roman" w:hAnsi="Times New Roman" w:cs="Times New Roman"/>
              </w:rPr>
            </w:pPr>
          </w:p>
          <w:p w:rsidR="00A90834" w:rsidRDefault="00A90834" w:rsidP="00F61AC8">
            <w:pPr>
              <w:spacing w:after="0" w:line="240" w:lineRule="auto"/>
              <w:rPr>
                <w:rFonts w:ascii="Times New Roman" w:eastAsia="Times New Roman" w:hAnsi="Times New Roman" w:cs="Times New Roman"/>
                <w:b/>
                <w:i/>
                <w:sz w:val="20"/>
                <w:szCs w:val="20"/>
                <w:u w:val="single"/>
                <w:lang w:eastAsia="lv-LV"/>
              </w:rPr>
            </w:pPr>
            <w:r w:rsidRPr="00994BC5">
              <w:rPr>
                <w:rFonts w:ascii="Times New Roman" w:eastAsia="Times New Roman" w:hAnsi="Times New Roman" w:cs="Times New Roman"/>
                <w:b/>
                <w:i/>
                <w:sz w:val="20"/>
                <w:szCs w:val="20"/>
                <w:u w:val="single"/>
                <w:lang w:eastAsia="lv-LV"/>
              </w:rPr>
              <w:t>„Kārtība, kādā aprēķināms, piešķirams, izmaksājams pabalsts garantētā minimālā ienākumu līmeņa nodrošināšanai un slēdzama vienošanās par līdzdarbību”</w:t>
            </w:r>
          </w:p>
          <w:p w:rsidR="00F61AC8" w:rsidRPr="00994BC5" w:rsidRDefault="00F61AC8" w:rsidP="00F61AC8">
            <w:pPr>
              <w:spacing w:after="0" w:line="240" w:lineRule="auto"/>
              <w:rPr>
                <w:rFonts w:ascii="Times New Roman" w:eastAsia="Times New Roman" w:hAnsi="Times New Roman" w:cs="Times New Roman"/>
                <w:b/>
                <w:i/>
                <w:sz w:val="24"/>
                <w:szCs w:val="24"/>
                <w:u w:val="single"/>
                <w:lang w:eastAsia="lv-LV"/>
              </w:rPr>
            </w:pPr>
          </w:p>
          <w:p w:rsidR="00A90834" w:rsidRPr="00994BC5" w:rsidRDefault="00A90834"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Izdevējs: Ministru kabinets</w:t>
            </w:r>
          </w:p>
          <w:p w:rsidR="00A90834" w:rsidRPr="00994BC5" w:rsidRDefault="00A90834"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Veids: noteikumi</w:t>
            </w:r>
          </w:p>
          <w:p w:rsidR="00A90834" w:rsidRPr="00994BC5" w:rsidRDefault="00A90834"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Numurs: 550</w:t>
            </w:r>
          </w:p>
          <w:p w:rsidR="00A90834" w:rsidRPr="00994BC5" w:rsidRDefault="00A90834"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Statuss: spēkā esošs</w:t>
            </w:r>
          </w:p>
          <w:p w:rsidR="00A90834" w:rsidRPr="00994BC5" w:rsidRDefault="00A90834"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Pieņemts: 17.06.2009.</w:t>
            </w:r>
          </w:p>
          <w:p w:rsidR="00A90834" w:rsidRPr="00994BC5" w:rsidRDefault="00A90834"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Stājies spēkā: 01.07.2009.</w:t>
            </w:r>
          </w:p>
          <w:p w:rsidR="00BF7C9C" w:rsidRDefault="00A90834" w:rsidP="00F61AC8">
            <w:pPr>
              <w:spacing w:after="0" w:line="240" w:lineRule="auto"/>
              <w:jc w:val="both"/>
              <w:rPr>
                <w:rFonts w:ascii="Times New Roman" w:hAnsi="Times New Roman" w:cs="Times New Roman"/>
              </w:rPr>
            </w:pPr>
            <w:r w:rsidRPr="00994BC5">
              <w:rPr>
                <w:rFonts w:ascii="Times New Roman" w:eastAsia="Times New Roman" w:hAnsi="Times New Roman" w:cs="Times New Roman"/>
                <w:sz w:val="20"/>
                <w:szCs w:val="20"/>
                <w:lang w:eastAsia="lv-LV"/>
              </w:rPr>
              <w:t>Hipersaite: </w:t>
            </w:r>
            <w:hyperlink r:id="rId11" w:history="1">
              <w:r w:rsidR="00BF7C9C" w:rsidRPr="00994BC5">
                <w:rPr>
                  <w:rStyle w:val="Hipersaite"/>
                  <w:rFonts w:ascii="Times New Roman" w:hAnsi="Times New Roman" w:cs="Times New Roman"/>
                  <w:sz w:val="20"/>
                  <w:szCs w:val="20"/>
                  <w:u w:val="none"/>
                </w:rPr>
                <w:t>https://likumi.lv/doc.php?id=193738</w:t>
              </w:r>
            </w:hyperlink>
          </w:p>
          <w:p w:rsidR="00F61AC8" w:rsidRPr="00994BC5" w:rsidRDefault="00F61AC8" w:rsidP="00F61AC8">
            <w:pPr>
              <w:spacing w:after="0" w:line="240" w:lineRule="auto"/>
              <w:jc w:val="both"/>
              <w:rPr>
                <w:rFonts w:ascii="Times New Roman" w:hAnsi="Times New Roman" w:cs="Times New Roman"/>
              </w:rPr>
            </w:pPr>
          </w:p>
          <w:p w:rsidR="00A90834" w:rsidRDefault="00A90834" w:rsidP="00F61AC8">
            <w:pPr>
              <w:spacing w:after="0" w:line="240" w:lineRule="auto"/>
              <w:jc w:val="both"/>
              <w:rPr>
                <w:rFonts w:ascii="Times New Roman" w:eastAsia="Times New Roman" w:hAnsi="Times New Roman" w:cs="Times New Roman"/>
                <w:b/>
                <w:i/>
                <w:sz w:val="20"/>
                <w:szCs w:val="20"/>
                <w:u w:val="single"/>
                <w:lang w:eastAsia="lv-LV"/>
              </w:rPr>
            </w:pPr>
            <w:r w:rsidRPr="00994BC5">
              <w:rPr>
                <w:rFonts w:ascii="Times New Roman" w:eastAsia="Times New Roman" w:hAnsi="Times New Roman" w:cs="Times New Roman"/>
                <w:b/>
                <w:i/>
                <w:sz w:val="20"/>
                <w:szCs w:val="20"/>
                <w:u w:val="single"/>
                <w:lang w:eastAsia="lv-LV"/>
              </w:rPr>
              <w:t>„Noteikumi par ģimenes vai atsevišķi dzīvojošas personas atzīšanu par trūcīgu”</w:t>
            </w:r>
          </w:p>
          <w:p w:rsidR="00F61AC8" w:rsidRPr="00994BC5" w:rsidRDefault="00F61AC8" w:rsidP="00F61AC8">
            <w:pPr>
              <w:spacing w:after="0" w:line="240" w:lineRule="auto"/>
              <w:jc w:val="both"/>
              <w:rPr>
                <w:rFonts w:ascii="Times New Roman" w:eastAsia="Times New Roman" w:hAnsi="Times New Roman" w:cs="Times New Roman"/>
                <w:b/>
                <w:i/>
                <w:sz w:val="24"/>
                <w:szCs w:val="24"/>
                <w:u w:val="single"/>
                <w:lang w:eastAsia="lv-LV"/>
              </w:rPr>
            </w:pPr>
          </w:p>
          <w:p w:rsidR="00A90834" w:rsidRPr="00994BC5" w:rsidRDefault="00A90834"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Izdevējs: Ministru kabinets</w:t>
            </w:r>
          </w:p>
          <w:p w:rsidR="00A90834" w:rsidRPr="00994BC5" w:rsidRDefault="00A90834"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Veids: noteikumi</w:t>
            </w:r>
          </w:p>
          <w:p w:rsidR="00A90834" w:rsidRPr="00994BC5" w:rsidRDefault="00A90834"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Numurs: 299</w:t>
            </w:r>
          </w:p>
          <w:p w:rsidR="00A90834" w:rsidRPr="00994BC5" w:rsidRDefault="00A90834"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Statuss: spēkā esošs</w:t>
            </w:r>
          </w:p>
          <w:p w:rsidR="00A90834" w:rsidRPr="00994BC5" w:rsidRDefault="00A90834"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Pieņemts: 30.03.2010.</w:t>
            </w:r>
          </w:p>
          <w:p w:rsidR="00A90834" w:rsidRPr="00994BC5" w:rsidRDefault="00A90834"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Stājies spēkā: 01.04.2010.</w:t>
            </w:r>
          </w:p>
          <w:p w:rsidR="00BF7C9C" w:rsidRDefault="00A90834" w:rsidP="00F61AC8">
            <w:pPr>
              <w:spacing w:after="0" w:line="240" w:lineRule="auto"/>
              <w:jc w:val="both"/>
              <w:rPr>
                <w:rFonts w:ascii="Times New Roman" w:hAnsi="Times New Roman" w:cs="Times New Roman"/>
              </w:rPr>
            </w:pPr>
            <w:r w:rsidRPr="00994BC5">
              <w:rPr>
                <w:rFonts w:ascii="Times New Roman" w:eastAsia="Times New Roman" w:hAnsi="Times New Roman" w:cs="Times New Roman"/>
                <w:sz w:val="20"/>
                <w:szCs w:val="20"/>
                <w:lang w:eastAsia="lv-LV"/>
              </w:rPr>
              <w:t>Hipersaite: </w:t>
            </w:r>
            <w:hyperlink r:id="rId12" w:history="1">
              <w:r w:rsidR="00BF7C9C" w:rsidRPr="00994BC5">
                <w:rPr>
                  <w:rStyle w:val="Hipersaite"/>
                  <w:rFonts w:ascii="Times New Roman" w:hAnsi="Times New Roman" w:cs="Times New Roman"/>
                  <w:sz w:val="20"/>
                  <w:szCs w:val="20"/>
                  <w:u w:val="none"/>
                </w:rPr>
                <w:t>https://likumi.lv/doc.php?id=207462</w:t>
              </w:r>
            </w:hyperlink>
          </w:p>
          <w:p w:rsidR="00F61AC8" w:rsidRPr="00994BC5" w:rsidRDefault="00F61AC8" w:rsidP="00F61AC8">
            <w:pPr>
              <w:spacing w:after="0" w:line="240" w:lineRule="auto"/>
              <w:jc w:val="both"/>
              <w:rPr>
                <w:rFonts w:ascii="Times New Roman" w:hAnsi="Times New Roman" w:cs="Times New Roman"/>
              </w:rPr>
            </w:pPr>
          </w:p>
          <w:p w:rsidR="00A90834" w:rsidRDefault="00A90834" w:rsidP="00F61AC8">
            <w:pPr>
              <w:spacing w:after="0" w:line="240" w:lineRule="auto"/>
              <w:jc w:val="both"/>
              <w:rPr>
                <w:rFonts w:ascii="Times New Roman" w:eastAsia="Times New Roman" w:hAnsi="Times New Roman" w:cs="Times New Roman"/>
                <w:b/>
                <w:i/>
                <w:sz w:val="20"/>
                <w:szCs w:val="20"/>
                <w:u w:val="single"/>
                <w:lang w:eastAsia="lv-LV"/>
              </w:rPr>
            </w:pPr>
            <w:r w:rsidRPr="00994BC5">
              <w:rPr>
                <w:rFonts w:ascii="Times New Roman" w:eastAsia="Times New Roman" w:hAnsi="Times New Roman" w:cs="Times New Roman"/>
                <w:b/>
                <w:i/>
                <w:sz w:val="20"/>
                <w:szCs w:val="20"/>
                <w:u w:val="single"/>
                <w:lang w:eastAsia="lv-LV"/>
              </w:rPr>
              <w:t>„Noteikumi par garantēto minimālo ienākumu līmeni”</w:t>
            </w:r>
          </w:p>
          <w:p w:rsidR="00F61AC8" w:rsidRPr="00994BC5" w:rsidRDefault="00F61AC8" w:rsidP="00F61AC8">
            <w:pPr>
              <w:spacing w:after="0" w:line="240" w:lineRule="auto"/>
              <w:jc w:val="both"/>
              <w:rPr>
                <w:rFonts w:ascii="Times New Roman" w:eastAsia="Times New Roman" w:hAnsi="Times New Roman" w:cs="Times New Roman"/>
                <w:b/>
                <w:i/>
                <w:sz w:val="24"/>
                <w:szCs w:val="24"/>
                <w:u w:val="single"/>
                <w:lang w:eastAsia="lv-LV"/>
              </w:rPr>
            </w:pPr>
          </w:p>
          <w:p w:rsidR="00A90834" w:rsidRPr="00994BC5" w:rsidRDefault="00A90834"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Izdevējs: Ministru kabinets</w:t>
            </w:r>
          </w:p>
          <w:p w:rsidR="00A90834" w:rsidRPr="00994BC5" w:rsidRDefault="00A90834"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Veids: noteikumi</w:t>
            </w:r>
          </w:p>
          <w:p w:rsidR="00A90834" w:rsidRPr="00994BC5" w:rsidRDefault="00A90834"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Numurs: 913</w:t>
            </w:r>
          </w:p>
          <w:p w:rsidR="00A90834" w:rsidRPr="00994BC5" w:rsidRDefault="00A90834"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Statuss: spēkā esošs</w:t>
            </w:r>
          </w:p>
          <w:p w:rsidR="00A90834" w:rsidRPr="00994BC5" w:rsidRDefault="00A90834"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Pieņemts: 18.12.2012.</w:t>
            </w:r>
          </w:p>
          <w:p w:rsidR="00A90834" w:rsidRPr="00994BC5" w:rsidRDefault="00A90834"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Stājies spēkā: 01.01.2013.</w:t>
            </w:r>
          </w:p>
          <w:p w:rsidR="00BF7C9C" w:rsidRDefault="00A90834" w:rsidP="00F61AC8">
            <w:pPr>
              <w:spacing w:after="0" w:line="240" w:lineRule="auto"/>
              <w:jc w:val="both"/>
              <w:rPr>
                <w:rFonts w:ascii="Times New Roman" w:hAnsi="Times New Roman" w:cs="Times New Roman"/>
              </w:rPr>
            </w:pPr>
            <w:r w:rsidRPr="00994BC5">
              <w:rPr>
                <w:rFonts w:ascii="Times New Roman" w:eastAsia="Times New Roman" w:hAnsi="Times New Roman" w:cs="Times New Roman"/>
                <w:sz w:val="20"/>
                <w:szCs w:val="20"/>
                <w:lang w:eastAsia="lv-LV"/>
              </w:rPr>
              <w:t>Hipersaite: </w:t>
            </w:r>
            <w:hyperlink r:id="rId13" w:history="1">
              <w:r w:rsidR="00BF7C9C" w:rsidRPr="00994BC5">
                <w:rPr>
                  <w:rStyle w:val="Hipersaite"/>
                  <w:rFonts w:ascii="Times New Roman" w:hAnsi="Times New Roman" w:cs="Times New Roman"/>
                  <w:sz w:val="20"/>
                  <w:szCs w:val="20"/>
                  <w:u w:val="none"/>
                </w:rPr>
                <w:t>https://likumi.lv/doc.php?id=253731</w:t>
              </w:r>
            </w:hyperlink>
          </w:p>
          <w:p w:rsidR="00F61AC8" w:rsidRPr="00994BC5" w:rsidRDefault="00F61AC8" w:rsidP="00F61AC8">
            <w:pPr>
              <w:spacing w:after="0" w:line="240" w:lineRule="auto"/>
              <w:jc w:val="both"/>
              <w:rPr>
                <w:rFonts w:ascii="Times New Roman" w:hAnsi="Times New Roman" w:cs="Times New Roman"/>
                <w:sz w:val="20"/>
                <w:szCs w:val="20"/>
              </w:rPr>
            </w:pPr>
          </w:p>
          <w:p w:rsidR="00314883" w:rsidRDefault="00314883" w:rsidP="00F61AC8">
            <w:pPr>
              <w:spacing w:after="0" w:line="240" w:lineRule="auto"/>
              <w:jc w:val="both"/>
              <w:rPr>
                <w:rFonts w:ascii="Times New Roman" w:eastAsia="Times New Roman" w:hAnsi="Times New Roman" w:cs="Times New Roman"/>
                <w:b/>
                <w:i/>
                <w:sz w:val="20"/>
                <w:szCs w:val="20"/>
                <w:u w:val="single"/>
                <w:lang w:eastAsia="lv-LV"/>
              </w:rPr>
            </w:pPr>
            <w:r w:rsidRPr="00994BC5">
              <w:rPr>
                <w:rFonts w:ascii="Times New Roman" w:eastAsia="Times New Roman" w:hAnsi="Times New Roman" w:cs="Times New Roman"/>
                <w:b/>
                <w:i/>
                <w:sz w:val="20"/>
                <w:szCs w:val="20"/>
                <w:u w:val="single"/>
                <w:lang w:eastAsia="lv-LV"/>
              </w:rPr>
              <w:t>„Par ģimenes vai atsevišķi dzīvojošas personas atzīšanu par trūcīgu vai maznodrošinātu un sociālajiem pabalstiem Rojas novadā”</w:t>
            </w:r>
          </w:p>
          <w:p w:rsidR="00F61AC8" w:rsidRPr="00994BC5" w:rsidRDefault="00F61AC8" w:rsidP="00F61AC8">
            <w:pPr>
              <w:spacing w:after="0" w:line="240" w:lineRule="auto"/>
              <w:jc w:val="both"/>
              <w:rPr>
                <w:rFonts w:ascii="Times New Roman" w:eastAsia="Times New Roman" w:hAnsi="Times New Roman" w:cs="Times New Roman"/>
                <w:b/>
                <w:i/>
                <w:sz w:val="24"/>
                <w:szCs w:val="24"/>
                <w:u w:val="single"/>
                <w:lang w:eastAsia="lv-LV"/>
              </w:rPr>
            </w:pPr>
          </w:p>
          <w:p w:rsidR="00314883" w:rsidRPr="00994BC5" w:rsidRDefault="00314883"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Izdevējs: Rojas novada Dome</w:t>
            </w:r>
          </w:p>
          <w:p w:rsidR="00314883" w:rsidRPr="00994BC5" w:rsidRDefault="00314883"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Veids: saistošie noteikumi Nr.7/2013</w:t>
            </w:r>
          </w:p>
          <w:p w:rsidR="00314883" w:rsidRPr="00994BC5" w:rsidRDefault="00314883"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Statuss: spēkā esošs</w:t>
            </w:r>
          </w:p>
          <w:p w:rsidR="00314883" w:rsidRPr="00994BC5" w:rsidRDefault="00314883" w:rsidP="00F61AC8">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Pieņemts: 19.02.2013.</w:t>
            </w:r>
          </w:p>
          <w:p w:rsidR="00314883" w:rsidRPr="00994BC5" w:rsidRDefault="00314883" w:rsidP="00F61AC8">
            <w:pPr>
              <w:spacing w:after="0" w:line="240" w:lineRule="auto"/>
              <w:jc w:val="both"/>
              <w:rPr>
                <w:rFonts w:ascii="Times New Roman" w:hAnsi="Times New Roman" w:cs="Times New Roman"/>
              </w:rPr>
            </w:pPr>
            <w:r w:rsidRPr="00994BC5">
              <w:rPr>
                <w:rFonts w:ascii="Times New Roman" w:eastAsia="Times New Roman" w:hAnsi="Times New Roman" w:cs="Times New Roman"/>
                <w:sz w:val="20"/>
                <w:szCs w:val="20"/>
                <w:lang w:eastAsia="lv-LV"/>
              </w:rPr>
              <w:t>Hipersaite: </w:t>
            </w:r>
            <w:hyperlink r:id="rId14" w:history="1">
              <w:r w:rsidRPr="00994BC5">
                <w:rPr>
                  <w:rStyle w:val="Hipersaite"/>
                  <w:rFonts w:ascii="Times New Roman" w:hAnsi="Times New Roman" w:cs="Times New Roman"/>
                  <w:sz w:val="20"/>
                  <w:szCs w:val="20"/>
                  <w:u w:val="none"/>
                </w:rPr>
                <w:t>http://roja.lv/pictures/7_2013_PRECIZ_Par_gim.vai_pers.atzis.par_truc.vai_maznodros.un_soc.pabalstiem_novada%20(1).doc</w:t>
              </w:r>
            </w:hyperlink>
          </w:p>
        </w:tc>
      </w:tr>
      <w:tr w:rsidR="00A90834" w:rsidRPr="00994BC5" w:rsidTr="00994BC5">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A90834" w:rsidRPr="00994BC5" w:rsidRDefault="00A90834" w:rsidP="00930E8E">
            <w:pPr>
              <w:spacing w:before="150" w:after="225" w:line="240" w:lineRule="auto"/>
              <w:jc w:val="center"/>
              <w:rPr>
                <w:rFonts w:ascii="Times New Roman" w:eastAsia="Times New Roman" w:hAnsi="Times New Roman" w:cs="Times New Roman"/>
                <w:sz w:val="24"/>
                <w:szCs w:val="24"/>
                <w:lang w:eastAsia="lv-LV"/>
              </w:rPr>
            </w:pPr>
            <w:r w:rsidRPr="00994BC5">
              <w:rPr>
                <w:rFonts w:ascii="Times New Roman" w:eastAsia="Times New Roman" w:hAnsi="Times New Roman" w:cs="Times New Roman"/>
                <w:b/>
                <w:bCs/>
                <w:sz w:val="20"/>
                <w:szCs w:val="20"/>
                <w:lang w:eastAsia="lv-LV"/>
              </w:rPr>
              <w:lastRenderedPageBreak/>
              <w:t>Pa</w:t>
            </w:r>
            <w:r w:rsidR="00930E8E">
              <w:rPr>
                <w:rFonts w:ascii="Times New Roman" w:eastAsia="Times New Roman" w:hAnsi="Times New Roman" w:cs="Times New Roman"/>
                <w:b/>
                <w:bCs/>
                <w:sz w:val="20"/>
                <w:szCs w:val="20"/>
                <w:lang w:eastAsia="lv-LV"/>
              </w:rPr>
              <w:t>balsta</w:t>
            </w:r>
            <w:r w:rsidRPr="00994BC5">
              <w:rPr>
                <w:rFonts w:ascii="Times New Roman" w:eastAsia="Times New Roman" w:hAnsi="Times New Roman" w:cs="Times New Roman"/>
                <w:b/>
                <w:bCs/>
                <w:sz w:val="20"/>
                <w:szCs w:val="20"/>
                <w:lang w:eastAsia="lv-LV"/>
              </w:rPr>
              <w:t xml:space="preserve"> saņemšanai nepieciešamie dokumenti</w:t>
            </w:r>
          </w:p>
        </w:tc>
        <w:tc>
          <w:tcPr>
            <w:tcW w:w="7045" w:type="dxa"/>
            <w:tcBorders>
              <w:top w:val="outset" w:sz="6" w:space="0" w:color="auto"/>
              <w:left w:val="outset" w:sz="6" w:space="0" w:color="auto"/>
              <w:bottom w:val="outset" w:sz="6" w:space="0" w:color="auto"/>
              <w:right w:val="outset" w:sz="6" w:space="0" w:color="auto"/>
            </w:tcBorders>
            <w:hideMark/>
          </w:tcPr>
          <w:p w:rsidR="00A90834" w:rsidRDefault="008E5594" w:rsidP="0072509E">
            <w:pPr>
              <w:pStyle w:val="Sarakstarindkopa"/>
              <w:numPr>
                <w:ilvl w:val="0"/>
                <w:numId w:val="7"/>
              </w:numPr>
              <w:spacing w:before="150" w:after="225" w:line="240" w:lineRule="auto"/>
              <w:jc w:val="both"/>
              <w:rPr>
                <w:rFonts w:ascii="Times New Roman" w:eastAsia="Times New Roman" w:hAnsi="Times New Roman" w:cs="Times New Roman"/>
                <w:sz w:val="20"/>
                <w:szCs w:val="20"/>
                <w:lang w:eastAsia="lv-LV"/>
              </w:rPr>
            </w:pPr>
            <w:r w:rsidRPr="0072509E">
              <w:rPr>
                <w:rFonts w:ascii="Times New Roman" w:eastAsia="Times New Roman" w:hAnsi="Times New Roman" w:cs="Times New Roman"/>
                <w:sz w:val="20"/>
                <w:szCs w:val="20"/>
                <w:lang w:eastAsia="lv-LV"/>
              </w:rPr>
              <w:t>Iesniegums</w:t>
            </w:r>
            <w:r w:rsidR="0072509E" w:rsidRPr="0072509E">
              <w:rPr>
                <w:rFonts w:ascii="Times New Roman" w:eastAsia="Times New Roman" w:hAnsi="Times New Roman" w:cs="Times New Roman"/>
                <w:sz w:val="20"/>
                <w:szCs w:val="20"/>
                <w:lang w:eastAsia="lv-LV"/>
              </w:rPr>
              <w:t>;</w:t>
            </w:r>
          </w:p>
          <w:p w:rsidR="005E1115" w:rsidRPr="005E1115" w:rsidRDefault="005E1115" w:rsidP="0072509E">
            <w:pPr>
              <w:pStyle w:val="Sarakstarindkopa"/>
              <w:numPr>
                <w:ilvl w:val="0"/>
                <w:numId w:val="7"/>
              </w:numPr>
              <w:spacing w:before="150" w:after="225" w:line="240" w:lineRule="auto"/>
              <w:jc w:val="both"/>
              <w:rPr>
                <w:rFonts w:ascii="Times New Roman" w:eastAsia="Times New Roman" w:hAnsi="Times New Roman" w:cs="Times New Roman"/>
                <w:sz w:val="20"/>
                <w:szCs w:val="20"/>
                <w:lang w:eastAsia="lv-LV"/>
              </w:rPr>
            </w:pPr>
            <w:r w:rsidRPr="005E1115">
              <w:rPr>
                <w:rFonts w:ascii="Times New Roman" w:hAnsi="Times New Roman" w:cs="Times New Roman"/>
                <w:sz w:val="20"/>
                <w:szCs w:val="20"/>
              </w:rPr>
              <w:t>trūcīgas ģimenes (pe</w:t>
            </w:r>
            <w:r>
              <w:rPr>
                <w:rFonts w:ascii="Times New Roman" w:hAnsi="Times New Roman" w:cs="Times New Roman"/>
                <w:sz w:val="20"/>
                <w:szCs w:val="20"/>
              </w:rPr>
              <w:t>rsonas) statusu apliecinoši dokumenti;</w:t>
            </w:r>
          </w:p>
          <w:p w:rsidR="0072509E" w:rsidRPr="0072509E" w:rsidRDefault="005E1115" w:rsidP="0072509E">
            <w:pPr>
              <w:pStyle w:val="Sarakstarindkopa"/>
              <w:numPr>
                <w:ilvl w:val="0"/>
                <w:numId w:val="7"/>
              </w:numPr>
              <w:spacing w:after="0"/>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j</w:t>
            </w:r>
            <w:r w:rsidR="0072509E" w:rsidRPr="0072509E">
              <w:rPr>
                <w:rFonts w:ascii="Times New Roman" w:eastAsia="Times New Roman" w:hAnsi="Times New Roman"/>
                <w:sz w:val="20"/>
                <w:szCs w:val="20"/>
                <w:lang w:eastAsia="lv-LV"/>
              </w:rPr>
              <w:t>a persona ir sasniegusi valstī noteikto pensionēšanās vecumu vai personai ir noteikta invaliditāte, bet persona valsts noteikto pensiju vēl nesaņem, uzrādot Sociālajā dienestā apliecinājumu, ka Valsts sociālās apdrošināšanas aģentūrā ir iesniegti dokumenti pensijas aprēķināšanai, līdz Valsts sociālās apdrošināšanas aģentūras lēmuma par pensijas piešķiršanu pieņemšanai garantētā minimālā ienākumu līmeņa apmērs personai mēnesī ir</w:t>
            </w:r>
            <w:r w:rsidR="0072509E" w:rsidRPr="0072509E">
              <w:rPr>
                <w:rFonts w:ascii="Times New Roman" w:hAnsi="Times New Roman"/>
                <w:sz w:val="20"/>
                <w:szCs w:val="20"/>
              </w:rPr>
              <w:t xml:space="preserve"> </w:t>
            </w:r>
            <w:r w:rsidR="0072509E" w:rsidRPr="0072509E">
              <w:rPr>
                <w:rFonts w:ascii="Times New Roman" w:eastAsia="Times New Roman" w:hAnsi="Times New Roman"/>
                <w:sz w:val="20"/>
                <w:szCs w:val="20"/>
                <w:lang w:eastAsia="lv-LV"/>
              </w:rPr>
              <w:t>normatīvajos aktos  noteiktajā garantētā minimālā ienākumu līmeņa apmērā.</w:t>
            </w:r>
          </w:p>
        </w:tc>
      </w:tr>
      <w:tr w:rsidR="00A90834" w:rsidRPr="00994BC5" w:rsidTr="00994BC5">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A90834" w:rsidRPr="00994BC5" w:rsidRDefault="00A90834" w:rsidP="00930E8E">
            <w:pPr>
              <w:spacing w:before="150" w:after="225" w:line="240" w:lineRule="auto"/>
              <w:jc w:val="center"/>
              <w:rPr>
                <w:rFonts w:ascii="Times New Roman" w:eastAsia="Times New Roman" w:hAnsi="Times New Roman" w:cs="Times New Roman"/>
                <w:sz w:val="24"/>
                <w:szCs w:val="24"/>
                <w:lang w:eastAsia="lv-LV"/>
              </w:rPr>
            </w:pPr>
            <w:r w:rsidRPr="00994BC5">
              <w:rPr>
                <w:rFonts w:ascii="Times New Roman" w:eastAsia="Times New Roman" w:hAnsi="Times New Roman" w:cs="Times New Roman"/>
                <w:b/>
                <w:bCs/>
                <w:sz w:val="20"/>
                <w:szCs w:val="20"/>
                <w:lang w:eastAsia="lv-LV"/>
              </w:rPr>
              <w:lastRenderedPageBreak/>
              <w:t>Pa</w:t>
            </w:r>
            <w:r w:rsidR="00930E8E">
              <w:rPr>
                <w:rFonts w:ascii="Times New Roman" w:eastAsia="Times New Roman" w:hAnsi="Times New Roman" w:cs="Times New Roman"/>
                <w:b/>
                <w:bCs/>
                <w:sz w:val="20"/>
                <w:szCs w:val="20"/>
                <w:lang w:eastAsia="lv-LV"/>
              </w:rPr>
              <w:t>balsta</w:t>
            </w:r>
            <w:r w:rsidRPr="00994BC5">
              <w:rPr>
                <w:rFonts w:ascii="Times New Roman" w:eastAsia="Times New Roman" w:hAnsi="Times New Roman" w:cs="Times New Roman"/>
                <w:b/>
                <w:bCs/>
                <w:sz w:val="20"/>
                <w:szCs w:val="20"/>
                <w:lang w:eastAsia="lv-LV"/>
              </w:rPr>
              <w:t xml:space="preserve"> saņemšanas termiņš</w:t>
            </w:r>
          </w:p>
        </w:tc>
        <w:tc>
          <w:tcPr>
            <w:tcW w:w="7045" w:type="dxa"/>
            <w:tcBorders>
              <w:top w:val="outset" w:sz="6" w:space="0" w:color="auto"/>
              <w:left w:val="outset" w:sz="6" w:space="0" w:color="auto"/>
              <w:bottom w:val="outset" w:sz="6" w:space="0" w:color="auto"/>
              <w:right w:val="outset" w:sz="6" w:space="0" w:color="auto"/>
            </w:tcBorders>
            <w:hideMark/>
          </w:tcPr>
          <w:p w:rsidR="00A90834" w:rsidRPr="00994BC5" w:rsidRDefault="00A90834" w:rsidP="009E48E0">
            <w:pPr>
              <w:spacing w:before="150" w:after="225"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 xml:space="preserve">Sociālais </w:t>
            </w:r>
            <w:r w:rsidR="009E48E0" w:rsidRPr="00994BC5">
              <w:rPr>
                <w:rFonts w:ascii="Times New Roman" w:eastAsia="Times New Roman" w:hAnsi="Times New Roman" w:cs="Times New Roman"/>
                <w:sz w:val="20"/>
                <w:szCs w:val="20"/>
                <w:lang w:eastAsia="lv-LV"/>
              </w:rPr>
              <w:t>dienests</w:t>
            </w:r>
            <w:r w:rsidRPr="00994BC5">
              <w:rPr>
                <w:rFonts w:ascii="Times New Roman" w:eastAsia="Times New Roman" w:hAnsi="Times New Roman" w:cs="Times New Roman"/>
                <w:sz w:val="20"/>
                <w:szCs w:val="20"/>
                <w:lang w:eastAsia="lv-LV"/>
              </w:rPr>
              <w:t>, pēc visu nepieciešamo dokumentu saņemšanas, 10 darba dienu laikā pieņem lēmumu par pakalpojuma piešķiršanu vai atteikumu.</w:t>
            </w:r>
          </w:p>
        </w:tc>
      </w:tr>
      <w:tr w:rsidR="00A90834" w:rsidRPr="00994BC5" w:rsidTr="00994BC5">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A90834" w:rsidRPr="00994BC5" w:rsidRDefault="00A90834" w:rsidP="00930E8E">
            <w:pPr>
              <w:spacing w:before="150" w:after="225" w:line="240" w:lineRule="auto"/>
              <w:jc w:val="center"/>
              <w:rPr>
                <w:rFonts w:ascii="Times New Roman" w:eastAsia="Times New Roman" w:hAnsi="Times New Roman" w:cs="Times New Roman"/>
                <w:sz w:val="24"/>
                <w:szCs w:val="24"/>
                <w:lang w:eastAsia="lv-LV"/>
              </w:rPr>
            </w:pPr>
            <w:r w:rsidRPr="00994BC5">
              <w:rPr>
                <w:rFonts w:ascii="Times New Roman" w:eastAsia="Times New Roman" w:hAnsi="Times New Roman" w:cs="Times New Roman"/>
                <w:b/>
                <w:bCs/>
                <w:sz w:val="20"/>
                <w:szCs w:val="20"/>
                <w:lang w:eastAsia="lv-LV"/>
              </w:rPr>
              <w:t>Pa</w:t>
            </w:r>
            <w:r w:rsidR="00930E8E">
              <w:rPr>
                <w:rFonts w:ascii="Times New Roman" w:eastAsia="Times New Roman" w:hAnsi="Times New Roman" w:cs="Times New Roman"/>
                <w:b/>
                <w:bCs/>
                <w:sz w:val="20"/>
                <w:szCs w:val="20"/>
                <w:lang w:eastAsia="lv-LV"/>
              </w:rPr>
              <w:t>balsta</w:t>
            </w:r>
            <w:r w:rsidRPr="00994BC5">
              <w:rPr>
                <w:rFonts w:ascii="Times New Roman" w:eastAsia="Times New Roman" w:hAnsi="Times New Roman" w:cs="Times New Roman"/>
                <w:b/>
                <w:bCs/>
                <w:sz w:val="20"/>
                <w:szCs w:val="20"/>
                <w:lang w:eastAsia="lv-LV"/>
              </w:rPr>
              <w:t xml:space="preserve"> termiņa apraksts</w:t>
            </w:r>
          </w:p>
        </w:tc>
        <w:tc>
          <w:tcPr>
            <w:tcW w:w="7045" w:type="dxa"/>
            <w:tcBorders>
              <w:top w:val="outset" w:sz="6" w:space="0" w:color="auto"/>
              <w:left w:val="outset" w:sz="6" w:space="0" w:color="auto"/>
              <w:bottom w:val="outset" w:sz="6" w:space="0" w:color="auto"/>
              <w:right w:val="outset" w:sz="6" w:space="0" w:color="auto"/>
            </w:tcBorders>
            <w:hideMark/>
          </w:tcPr>
          <w:p w:rsidR="00A90834" w:rsidRPr="00994BC5" w:rsidRDefault="00A90834" w:rsidP="00A90834">
            <w:pPr>
              <w:spacing w:before="150" w:after="225"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GMI pabalstu piešķir uz trūcīgās ģimenes (personas) statusa laiku. Pabalstu piešķir ar to mēnesi, kurā pieņemts Sociālā dienesta lēmums par pabalsta piešķiršanu.</w:t>
            </w:r>
          </w:p>
        </w:tc>
      </w:tr>
      <w:tr w:rsidR="00A90834" w:rsidRPr="00994BC5" w:rsidTr="00994BC5">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A90834" w:rsidRPr="00994BC5" w:rsidRDefault="00A90834" w:rsidP="00994BC5">
            <w:pPr>
              <w:spacing w:before="150" w:after="225" w:line="240" w:lineRule="auto"/>
              <w:jc w:val="center"/>
              <w:rPr>
                <w:rFonts w:ascii="Times New Roman" w:eastAsia="Times New Roman" w:hAnsi="Times New Roman" w:cs="Times New Roman"/>
                <w:sz w:val="24"/>
                <w:szCs w:val="24"/>
                <w:lang w:eastAsia="lv-LV"/>
              </w:rPr>
            </w:pPr>
            <w:r w:rsidRPr="00994BC5">
              <w:rPr>
                <w:rFonts w:ascii="Times New Roman" w:eastAsia="Times New Roman" w:hAnsi="Times New Roman" w:cs="Times New Roman"/>
                <w:b/>
                <w:bCs/>
                <w:sz w:val="20"/>
                <w:szCs w:val="20"/>
                <w:lang w:eastAsia="lv-LV"/>
              </w:rPr>
              <w:t>Administratīvais process</w:t>
            </w:r>
          </w:p>
        </w:tc>
        <w:tc>
          <w:tcPr>
            <w:tcW w:w="7045" w:type="dxa"/>
            <w:tcBorders>
              <w:top w:val="outset" w:sz="6" w:space="0" w:color="auto"/>
              <w:left w:val="outset" w:sz="6" w:space="0" w:color="auto"/>
              <w:bottom w:val="outset" w:sz="6" w:space="0" w:color="auto"/>
              <w:right w:val="outset" w:sz="6" w:space="0" w:color="auto"/>
            </w:tcBorders>
            <w:hideMark/>
          </w:tcPr>
          <w:p w:rsidR="00A90834" w:rsidRPr="00994BC5" w:rsidRDefault="00A90834" w:rsidP="00A90834">
            <w:pPr>
              <w:spacing w:before="150" w:after="225"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Ir</w:t>
            </w:r>
          </w:p>
        </w:tc>
      </w:tr>
      <w:tr w:rsidR="00A90834" w:rsidRPr="00994BC5" w:rsidTr="00994BC5">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A90834" w:rsidRPr="00994BC5" w:rsidRDefault="00A90834" w:rsidP="00994BC5">
            <w:pPr>
              <w:spacing w:before="150" w:after="225" w:line="240" w:lineRule="auto"/>
              <w:jc w:val="center"/>
              <w:rPr>
                <w:rFonts w:ascii="Times New Roman" w:eastAsia="Times New Roman" w:hAnsi="Times New Roman" w:cs="Times New Roman"/>
                <w:sz w:val="24"/>
                <w:szCs w:val="24"/>
                <w:lang w:eastAsia="lv-LV"/>
              </w:rPr>
            </w:pPr>
            <w:r w:rsidRPr="00994BC5">
              <w:rPr>
                <w:rFonts w:ascii="Times New Roman" w:eastAsia="Times New Roman" w:hAnsi="Times New Roman" w:cs="Times New Roman"/>
                <w:b/>
                <w:bCs/>
                <w:sz w:val="20"/>
                <w:szCs w:val="20"/>
                <w:lang w:eastAsia="lv-LV"/>
              </w:rPr>
              <w:t>Administratīvā procesa apraksts</w:t>
            </w:r>
          </w:p>
        </w:tc>
        <w:tc>
          <w:tcPr>
            <w:tcW w:w="7045" w:type="dxa"/>
            <w:tcBorders>
              <w:top w:val="outset" w:sz="6" w:space="0" w:color="auto"/>
              <w:left w:val="outset" w:sz="6" w:space="0" w:color="auto"/>
              <w:bottom w:val="outset" w:sz="6" w:space="0" w:color="auto"/>
              <w:right w:val="outset" w:sz="6" w:space="0" w:color="auto"/>
            </w:tcBorders>
            <w:hideMark/>
          </w:tcPr>
          <w:p w:rsidR="00236326" w:rsidRPr="00BB32F4" w:rsidRDefault="00236326" w:rsidP="00236326">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1. Rojas novada sociālā dienesta lēmumu pabalsta pieprasītājs var apstrīdēt mēneša laikā no tā spēkā stāšanās dienas, iesniedzot iesniegumu Rojas novada domē.</w:t>
            </w:r>
          </w:p>
          <w:p w:rsidR="00236326" w:rsidRPr="00BB32F4" w:rsidRDefault="00236326" w:rsidP="00236326">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Adrese:</w:t>
            </w:r>
          </w:p>
          <w:p w:rsidR="00236326" w:rsidRPr="00BB32F4" w:rsidRDefault="00236326" w:rsidP="00236326">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Rojas novada dome,</w:t>
            </w:r>
          </w:p>
          <w:p w:rsidR="00236326" w:rsidRPr="00BB32F4" w:rsidRDefault="00236326" w:rsidP="00236326">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Zvejnieku ielā 3,</w:t>
            </w:r>
          </w:p>
          <w:p w:rsidR="00236326" w:rsidRDefault="00236326" w:rsidP="00236326">
            <w:pPr>
              <w:spacing w:after="0" w:line="240" w:lineRule="auto"/>
              <w:jc w:val="both"/>
              <w:rPr>
                <w:rFonts w:ascii="Times New Roman" w:eastAsia="Times New Roman" w:hAnsi="Times New Roman" w:cs="Times New Roman"/>
                <w:sz w:val="20"/>
                <w:szCs w:val="20"/>
                <w:lang w:eastAsia="lv-LV"/>
              </w:rPr>
            </w:pPr>
            <w:r w:rsidRPr="00BB32F4">
              <w:rPr>
                <w:rFonts w:ascii="Times New Roman" w:eastAsia="Times New Roman" w:hAnsi="Times New Roman" w:cs="Times New Roman"/>
                <w:sz w:val="20"/>
                <w:szCs w:val="20"/>
                <w:lang w:eastAsia="lv-LV"/>
              </w:rPr>
              <w:t>Rojā, Rojas novadā, LV-3264;</w:t>
            </w:r>
          </w:p>
          <w:p w:rsidR="00236326" w:rsidRPr="00BB32F4" w:rsidRDefault="00236326" w:rsidP="00236326">
            <w:pPr>
              <w:spacing w:after="0" w:line="240" w:lineRule="auto"/>
              <w:jc w:val="both"/>
              <w:rPr>
                <w:rFonts w:ascii="Times New Roman" w:eastAsia="Times New Roman" w:hAnsi="Times New Roman" w:cs="Times New Roman"/>
                <w:sz w:val="24"/>
                <w:szCs w:val="24"/>
                <w:lang w:eastAsia="lv-LV"/>
              </w:rPr>
            </w:pPr>
          </w:p>
          <w:p w:rsidR="00236326" w:rsidRPr="00BB32F4" w:rsidRDefault="00236326" w:rsidP="00236326">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2. Rojas novada domes Administratīvo aktu var pārsūdzēt Administratīvajā tiesā likumā noteiktajā kārtībā.</w:t>
            </w:r>
          </w:p>
          <w:p w:rsidR="00236326" w:rsidRPr="00BB32F4" w:rsidRDefault="00236326" w:rsidP="00236326">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 xml:space="preserve">Adrese: Administratīvā rajona tiesa Liepājas tiesu nams, Lielā iela 4, Liepāja, </w:t>
            </w:r>
            <w:r>
              <w:rPr>
                <w:rFonts w:ascii="Times New Roman" w:eastAsia="Times New Roman" w:hAnsi="Times New Roman" w:cs="Times New Roman"/>
                <w:sz w:val="20"/>
                <w:szCs w:val="20"/>
                <w:lang w:eastAsia="lv-LV"/>
              </w:rPr>
              <w:t xml:space="preserve">   </w:t>
            </w:r>
            <w:r w:rsidRPr="00BB32F4">
              <w:rPr>
                <w:rFonts w:ascii="Times New Roman" w:eastAsia="Times New Roman" w:hAnsi="Times New Roman" w:cs="Times New Roman"/>
                <w:sz w:val="20"/>
                <w:szCs w:val="20"/>
                <w:lang w:eastAsia="lv-LV"/>
              </w:rPr>
              <w:t>LV-3401</w:t>
            </w:r>
          </w:p>
          <w:p w:rsidR="00236326" w:rsidRPr="00BB32F4" w:rsidRDefault="00236326" w:rsidP="00236326">
            <w:pPr>
              <w:spacing w:after="0" w:line="240" w:lineRule="auto"/>
              <w:jc w:val="both"/>
              <w:rPr>
                <w:rFonts w:ascii="Times New Roman" w:eastAsia="Times New Roman" w:hAnsi="Times New Roman" w:cs="Times New Roman"/>
                <w:sz w:val="24"/>
                <w:szCs w:val="24"/>
                <w:lang w:eastAsia="lv-LV"/>
              </w:rPr>
            </w:pPr>
            <w:proofErr w:type="spellStart"/>
            <w:r w:rsidRPr="00BB32F4">
              <w:rPr>
                <w:rFonts w:ascii="Times New Roman" w:eastAsia="Times New Roman" w:hAnsi="Times New Roman" w:cs="Times New Roman"/>
                <w:b/>
                <w:bCs/>
                <w:sz w:val="20"/>
                <w:szCs w:val="20"/>
                <w:lang w:eastAsia="lv-LV"/>
              </w:rPr>
              <w:t>Tālr</w:t>
            </w:r>
            <w:proofErr w:type="spellEnd"/>
            <w:r w:rsidRPr="00BB32F4">
              <w:rPr>
                <w:rFonts w:ascii="Times New Roman" w:eastAsia="Times New Roman" w:hAnsi="Times New Roman" w:cs="Times New Roman"/>
                <w:b/>
                <w:bCs/>
                <w:sz w:val="20"/>
                <w:szCs w:val="20"/>
                <w:lang w:eastAsia="lv-LV"/>
              </w:rPr>
              <w:t>.:</w:t>
            </w:r>
            <w:r w:rsidRPr="00BB32F4">
              <w:rPr>
                <w:rFonts w:ascii="Times New Roman" w:eastAsia="Times New Roman" w:hAnsi="Times New Roman" w:cs="Times New Roman"/>
                <w:sz w:val="20"/>
                <w:szCs w:val="20"/>
                <w:lang w:eastAsia="lv-LV"/>
              </w:rPr>
              <w:t> 63407901</w:t>
            </w:r>
          </w:p>
          <w:p w:rsidR="00236326" w:rsidRPr="00BB32F4" w:rsidRDefault="00236326" w:rsidP="00236326">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t>Fakss:</w:t>
            </w:r>
            <w:r w:rsidRPr="00BB32F4">
              <w:rPr>
                <w:rFonts w:ascii="Times New Roman" w:eastAsia="Times New Roman" w:hAnsi="Times New Roman" w:cs="Times New Roman"/>
                <w:sz w:val="20"/>
                <w:szCs w:val="20"/>
                <w:lang w:eastAsia="lv-LV"/>
              </w:rPr>
              <w:t> 63407915</w:t>
            </w:r>
          </w:p>
          <w:p w:rsidR="00A90834" w:rsidRPr="00236326" w:rsidRDefault="00236326" w:rsidP="00236326">
            <w:pPr>
              <w:spacing w:after="0" w:line="240" w:lineRule="auto"/>
              <w:jc w:val="both"/>
              <w:rPr>
                <w:rFonts w:ascii="Times New Roman" w:eastAsia="Times New Roman" w:hAnsi="Times New Roman" w:cs="Times New Roman"/>
                <w:sz w:val="20"/>
                <w:szCs w:val="20"/>
                <w:lang w:eastAsia="lv-LV"/>
              </w:rPr>
            </w:pPr>
            <w:r w:rsidRPr="00BB32F4">
              <w:rPr>
                <w:rFonts w:ascii="Times New Roman" w:eastAsia="Times New Roman" w:hAnsi="Times New Roman" w:cs="Times New Roman"/>
                <w:b/>
                <w:bCs/>
                <w:sz w:val="20"/>
                <w:szCs w:val="20"/>
                <w:lang w:eastAsia="lv-LV"/>
              </w:rPr>
              <w:t>e-pasts:</w:t>
            </w:r>
            <w:r w:rsidRPr="00BB32F4">
              <w:rPr>
                <w:rFonts w:ascii="Times New Roman" w:eastAsia="Times New Roman" w:hAnsi="Times New Roman" w:cs="Times New Roman"/>
                <w:sz w:val="20"/>
                <w:szCs w:val="20"/>
                <w:lang w:eastAsia="lv-LV"/>
              </w:rPr>
              <w:t xml:space="preserve"> </w:t>
            </w:r>
            <w:hyperlink r:id="rId15" w:history="1">
              <w:r w:rsidRPr="00BB32F4">
                <w:rPr>
                  <w:rStyle w:val="Hipersaite"/>
                  <w:rFonts w:ascii="Times New Roman" w:eastAsia="Times New Roman" w:hAnsi="Times New Roman" w:cs="Times New Roman"/>
                  <w:sz w:val="20"/>
                  <w:szCs w:val="20"/>
                  <w:u w:val="none"/>
                  <w:lang w:eastAsia="lv-LV"/>
                </w:rPr>
                <w:t>liepaja.administrativa@tiesas.lv</w:t>
              </w:r>
            </w:hyperlink>
          </w:p>
        </w:tc>
      </w:tr>
      <w:tr w:rsidR="00A90834" w:rsidRPr="00994BC5" w:rsidTr="00994BC5">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A90834" w:rsidRPr="00994BC5" w:rsidRDefault="00A90834" w:rsidP="00930E8E">
            <w:pPr>
              <w:spacing w:before="150" w:after="225" w:line="240" w:lineRule="auto"/>
              <w:jc w:val="center"/>
              <w:rPr>
                <w:rFonts w:ascii="Times New Roman" w:eastAsia="Times New Roman" w:hAnsi="Times New Roman" w:cs="Times New Roman"/>
                <w:sz w:val="24"/>
                <w:szCs w:val="24"/>
                <w:lang w:eastAsia="lv-LV"/>
              </w:rPr>
            </w:pPr>
            <w:r w:rsidRPr="00994BC5">
              <w:rPr>
                <w:rFonts w:ascii="Times New Roman" w:eastAsia="Times New Roman" w:hAnsi="Times New Roman" w:cs="Times New Roman"/>
                <w:b/>
                <w:bCs/>
                <w:sz w:val="20"/>
                <w:szCs w:val="20"/>
                <w:lang w:eastAsia="lv-LV"/>
              </w:rPr>
              <w:t>Pa</w:t>
            </w:r>
            <w:r w:rsidR="00930E8E">
              <w:rPr>
                <w:rFonts w:ascii="Times New Roman" w:eastAsia="Times New Roman" w:hAnsi="Times New Roman" w:cs="Times New Roman"/>
                <w:b/>
                <w:bCs/>
                <w:sz w:val="20"/>
                <w:szCs w:val="20"/>
                <w:lang w:eastAsia="lv-LV"/>
              </w:rPr>
              <w:t>balsta</w:t>
            </w:r>
            <w:r w:rsidRPr="00994BC5">
              <w:rPr>
                <w:rFonts w:ascii="Times New Roman" w:eastAsia="Times New Roman" w:hAnsi="Times New Roman" w:cs="Times New Roman"/>
                <w:b/>
                <w:bCs/>
                <w:sz w:val="20"/>
                <w:szCs w:val="20"/>
                <w:lang w:eastAsia="lv-LV"/>
              </w:rPr>
              <w:t xml:space="preserve"> kanāli</w:t>
            </w:r>
          </w:p>
        </w:tc>
        <w:tc>
          <w:tcPr>
            <w:tcW w:w="7045" w:type="dxa"/>
            <w:tcBorders>
              <w:top w:val="outset" w:sz="6" w:space="0" w:color="auto"/>
              <w:left w:val="outset" w:sz="6" w:space="0" w:color="auto"/>
              <w:bottom w:val="outset" w:sz="6" w:space="0" w:color="auto"/>
              <w:right w:val="outset" w:sz="6" w:space="0" w:color="auto"/>
            </w:tcBorders>
            <w:hideMark/>
          </w:tcPr>
          <w:p w:rsidR="00A90834" w:rsidRPr="00994BC5" w:rsidRDefault="00A90834" w:rsidP="0072509E">
            <w:pPr>
              <w:spacing w:before="150" w:after="225"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 xml:space="preserve">Klātiene. </w:t>
            </w:r>
          </w:p>
        </w:tc>
      </w:tr>
      <w:tr w:rsidR="00A90834" w:rsidRPr="00994BC5" w:rsidTr="00994BC5">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A90834" w:rsidRPr="00994BC5" w:rsidRDefault="00A90834" w:rsidP="00930E8E">
            <w:pPr>
              <w:spacing w:before="150" w:after="225" w:line="240" w:lineRule="auto"/>
              <w:jc w:val="center"/>
              <w:rPr>
                <w:rFonts w:ascii="Times New Roman" w:eastAsia="Times New Roman" w:hAnsi="Times New Roman" w:cs="Times New Roman"/>
                <w:sz w:val="24"/>
                <w:szCs w:val="24"/>
                <w:lang w:eastAsia="lv-LV"/>
              </w:rPr>
            </w:pPr>
            <w:r w:rsidRPr="00994BC5">
              <w:rPr>
                <w:rFonts w:ascii="Times New Roman" w:eastAsia="Times New Roman" w:hAnsi="Times New Roman" w:cs="Times New Roman"/>
                <w:b/>
                <w:bCs/>
                <w:sz w:val="20"/>
                <w:szCs w:val="20"/>
                <w:lang w:eastAsia="lv-LV"/>
              </w:rPr>
              <w:t xml:space="preserve">Ar </w:t>
            </w:r>
            <w:r w:rsidR="00930E8E">
              <w:rPr>
                <w:rFonts w:ascii="Times New Roman" w:eastAsia="Times New Roman" w:hAnsi="Times New Roman" w:cs="Times New Roman"/>
                <w:b/>
                <w:bCs/>
                <w:sz w:val="20"/>
                <w:szCs w:val="20"/>
                <w:lang w:eastAsia="lv-LV"/>
              </w:rPr>
              <w:t>pabalsta</w:t>
            </w:r>
            <w:r w:rsidRPr="00994BC5">
              <w:rPr>
                <w:rFonts w:ascii="Times New Roman" w:eastAsia="Times New Roman" w:hAnsi="Times New Roman" w:cs="Times New Roman"/>
                <w:b/>
                <w:bCs/>
                <w:sz w:val="20"/>
                <w:szCs w:val="20"/>
                <w:lang w:eastAsia="lv-LV"/>
              </w:rPr>
              <w:t xml:space="preserve"> saņemšanu saistītie maksājumi</w:t>
            </w:r>
          </w:p>
        </w:tc>
        <w:tc>
          <w:tcPr>
            <w:tcW w:w="7045" w:type="dxa"/>
            <w:tcBorders>
              <w:top w:val="outset" w:sz="6" w:space="0" w:color="auto"/>
              <w:left w:val="outset" w:sz="6" w:space="0" w:color="auto"/>
              <w:bottom w:val="outset" w:sz="6" w:space="0" w:color="auto"/>
              <w:right w:val="outset" w:sz="6" w:space="0" w:color="auto"/>
            </w:tcBorders>
            <w:hideMark/>
          </w:tcPr>
          <w:p w:rsidR="00A90834" w:rsidRPr="00994BC5" w:rsidRDefault="0072509E" w:rsidP="0072509E">
            <w:pPr>
              <w:spacing w:before="150" w:after="22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t>Nav</w:t>
            </w:r>
          </w:p>
        </w:tc>
      </w:tr>
      <w:tr w:rsidR="00A90834" w:rsidRPr="00994BC5" w:rsidTr="00994BC5">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A90834" w:rsidRPr="00994BC5" w:rsidRDefault="00A90834" w:rsidP="00994BC5">
            <w:pPr>
              <w:spacing w:before="150" w:after="225" w:line="240" w:lineRule="auto"/>
              <w:jc w:val="center"/>
              <w:rPr>
                <w:rFonts w:ascii="Times New Roman" w:eastAsia="Times New Roman" w:hAnsi="Times New Roman" w:cs="Times New Roman"/>
                <w:sz w:val="24"/>
                <w:szCs w:val="24"/>
                <w:lang w:eastAsia="lv-LV"/>
              </w:rPr>
            </w:pPr>
            <w:r w:rsidRPr="00994BC5">
              <w:rPr>
                <w:rFonts w:ascii="Times New Roman" w:eastAsia="Times New Roman" w:hAnsi="Times New Roman" w:cs="Times New Roman"/>
                <w:b/>
                <w:bCs/>
                <w:sz w:val="20"/>
                <w:szCs w:val="20"/>
                <w:lang w:eastAsia="lv-LV"/>
              </w:rPr>
              <w:t>Nepieciešamās veidlapas</w:t>
            </w:r>
          </w:p>
        </w:tc>
        <w:tc>
          <w:tcPr>
            <w:tcW w:w="7045" w:type="dxa"/>
            <w:tcBorders>
              <w:top w:val="outset" w:sz="6" w:space="0" w:color="auto"/>
              <w:left w:val="outset" w:sz="6" w:space="0" w:color="auto"/>
              <w:bottom w:val="outset" w:sz="6" w:space="0" w:color="auto"/>
              <w:right w:val="outset" w:sz="6" w:space="0" w:color="auto"/>
            </w:tcBorders>
            <w:hideMark/>
          </w:tcPr>
          <w:p w:rsidR="00A90834" w:rsidRPr="008D273A" w:rsidRDefault="008D273A" w:rsidP="00A90834">
            <w:pPr>
              <w:spacing w:before="150" w:after="225" w:line="240" w:lineRule="auto"/>
              <w:jc w:val="both"/>
              <w:rPr>
                <w:rFonts w:ascii="Times New Roman" w:eastAsia="Times New Roman" w:hAnsi="Times New Roman" w:cs="Times New Roman"/>
                <w:sz w:val="20"/>
                <w:szCs w:val="20"/>
                <w:lang w:eastAsia="lv-LV"/>
              </w:rPr>
            </w:pPr>
            <w:r w:rsidRPr="008D273A">
              <w:rPr>
                <w:rFonts w:ascii="Times New Roman" w:eastAsia="Times New Roman" w:hAnsi="Times New Roman" w:cs="Times New Roman"/>
                <w:sz w:val="20"/>
                <w:szCs w:val="20"/>
                <w:lang w:eastAsia="lv-LV"/>
              </w:rPr>
              <w:t>Iesniegums</w:t>
            </w:r>
          </w:p>
        </w:tc>
      </w:tr>
      <w:tr w:rsidR="00A90834" w:rsidRPr="00994BC5" w:rsidTr="00994BC5">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A90834" w:rsidRPr="00994BC5" w:rsidRDefault="00A90834" w:rsidP="00930E8E">
            <w:pPr>
              <w:spacing w:before="150" w:after="225" w:line="240" w:lineRule="auto"/>
              <w:jc w:val="center"/>
              <w:rPr>
                <w:rFonts w:ascii="Times New Roman" w:eastAsia="Times New Roman" w:hAnsi="Times New Roman" w:cs="Times New Roman"/>
                <w:sz w:val="24"/>
                <w:szCs w:val="24"/>
                <w:lang w:eastAsia="lv-LV"/>
              </w:rPr>
            </w:pPr>
            <w:r w:rsidRPr="00994BC5">
              <w:rPr>
                <w:rFonts w:ascii="Times New Roman" w:eastAsia="Times New Roman" w:hAnsi="Times New Roman" w:cs="Times New Roman"/>
                <w:b/>
                <w:bCs/>
                <w:sz w:val="20"/>
                <w:szCs w:val="20"/>
                <w:lang w:eastAsia="lv-LV"/>
              </w:rPr>
              <w:t>Pa</w:t>
            </w:r>
            <w:r w:rsidR="00930E8E">
              <w:rPr>
                <w:rFonts w:ascii="Times New Roman" w:eastAsia="Times New Roman" w:hAnsi="Times New Roman" w:cs="Times New Roman"/>
                <w:b/>
                <w:bCs/>
                <w:sz w:val="20"/>
                <w:szCs w:val="20"/>
                <w:lang w:eastAsia="lv-LV"/>
              </w:rPr>
              <w:t>balstu</w:t>
            </w:r>
            <w:r w:rsidRPr="00994BC5">
              <w:rPr>
                <w:rFonts w:ascii="Times New Roman" w:eastAsia="Times New Roman" w:hAnsi="Times New Roman" w:cs="Times New Roman"/>
                <w:b/>
                <w:bCs/>
                <w:sz w:val="20"/>
                <w:szCs w:val="20"/>
                <w:lang w:eastAsia="lv-LV"/>
              </w:rPr>
              <w:t xml:space="preserve"> sniedzēja darba laiki</w:t>
            </w:r>
          </w:p>
        </w:tc>
        <w:tc>
          <w:tcPr>
            <w:tcW w:w="7045" w:type="dxa"/>
            <w:tcBorders>
              <w:top w:val="outset" w:sz="6" w:space="0" w:color="auto"/>
              <w:left w:val="outset" w:sz="6" w:space="0" w:color="auto"/>
              <w:bottom w:val="outset" w:sz="6" w:space="0" w:color="auto"/>
              <w:right w:val="outset" w:sz="6" w:space="0" w:color="auto"/>
            </w:tcBorders>
            <w:hideMark/>
          </w:tcPr>
          <w:p w:rsidR="00A90834" w:rsidRPr="00994BC5" w:rsidRDefault="00A90834" w:rsidP="00A90834">
            <w:pPr>
              <w:spacing w:before="150" w:after="225"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Pieņemšanas laiki:</w:t>
            </w:r>
          </w:p>
          <w:p w:rsidR="00A90834" w:rsidRPr="00994BC5" w:rsidRDefault="00A90834" w:rsidP="008D273A">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Pirmdienās 9:00- 12:00 13:00-18:00</w:t>
            </w:r>
          </w:p>
          <w:p w:rsidR="00A90834" w:rsidRPr="00994BC5" w:rsidRDefault="00A90834" w:rsidP="008D273A">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Trešdienās 9:00- 12:00 13:00-17:00</w:t>
            </w:r>
          </w:p>
          <w:p w:rsidR="00A90834" w:rsidRPr="00994BC5" w:rsidRDefault="00A90834" w:rsidP="008D273A">
            <w:pPr>
              <w:spacing w:after="0"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Piektdienās 9:00-15:00</w:t>
            </w:r>
          </w:p>
        </w:tc>
      </w:tr>
      <w:tr w:rsidR="00A90834" w:rsidRPr="00994BC5" w:rsidTr="00994BC5">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A90834" w:rsidRPr="00994BC5" w:rsidRDefault="00A90834" w:rsidP="00930E8E">
            <w:pPr>
              <w:spacing w:before="150" w:after="225" w:line="240" w:lineRule="auto"/>
              <w:jc w:val="center"/>
              <w:rPr>
                <w:rFonts w:ascii="Times New Roman" w:eastAsia="Times New Roman" w:hAnsi="Times New Roman" w:cs="Times New Roman"/>
                <w:sz w:val="24"/>
                <w:szCs w:val="24"/>
                <w:lang w:eastAsia="lv-LV"/>
              </w:rPr>
            </w:pPr>
            <w:r w:rsidRPr="00994BC5">
              <w:rPr>
                <w:rFonts w:ascii="Times New Roman" w:eastAsia="Times New Roman" w:hAnsi="Times New Roman" w:cs="Times New Roman"/>
                <w:b/>
                <w:bCs/>
                <w:sz w:val="20"/>
                <w:szCs w:val="20"/>
                <w:lang w:eastAsia="lv-LV"/>
              </w:rPr>
              <w:t>Pa</w:t>
            </w:r>
            <w:r w:rsidR="00930E8E">
              <w:rPr>
                <w:rFonts w:ascii="Times New Roman" w:eastAsia="Times New Roman" w:hAnsi="Times New Roman" w:cs="Times New Roman"/>
                <w:b/>
                <w:bCs/>
                <w:sz w:val="20"/>
                <w:szCs w:val="20"/>
                <w:lang w:eastAsia="lv-LV"/>
              </w:rPr>
              <w:t>balstu</w:t>
            </w:r>
            <w:r w:rsidRPr="00994BC5">
              <w:rPr>
                <w:rFonts w:ascii="Times New Roman" w:eastAsia="Times New Roman" w:hAnsi="Times New Roman" w:cs="Times New Roman"/>
                <w:b/>
                <w:bCs/>
                <w:sz w:val="20"/>
                <w:szCs w:val="20"/>
                <w:lang w:eastAsia="lv-LV"/>
              </w:rPr>
              <w:t xml:space="preserve"> sniedzēja adrese</w:t>
            </w:r>
          </w:p>
        </w:tc>
        <w:tc>
          <w:tcPr>
            <w:tcW w:w="7045" w:type="dxa"/>
            <w:tcBorders>
              <w:top w:val="outset" w:sz="6" w:space="0" w:color="auto"/>
              <w:left w:val="outset" w:sz="6" w:space="0" w:color="auto"/>
              <w:bottom w:val="outset" w:sz="6" w:space="0" w:color="auto"/>
              <w:right w:val="outset" w:sz="6" w:space="0" w:color="auto"/>
            </w:tcBorders>
            <w:hideMark/>
          </w:tcPr>
          <w:p w:rsidR="00874445" w:rsidRPr="00994BC5" w:rsidRDefault="00A90834" w:rsidP="008D273A">
            <w:pPr>
              <w:spacing w:before="150" w:after="225" w:line="240" w:lineRule="auto"/>
              <w:jc w:val="both"/>
              <w:rPr>
                <w:rFonts w:ascii="Times New Roman" w:eastAsia="Times New Roman" w:hAnsi="Times New Roman" w:cs="Times New Roman"/>
                <w:sz w:val="20"/>
                <w:szCs w:val="20"/>
                <w:lang w:eastAsia="lv-LV"/>
              </w:rPr>
            </w:pPr>
            <w:r w:rsidRPr="00994BC5">
              <w:rPr>
                <w:rFonts w:ascii="Times New Roman" w:eastAsia="Times New Roman" w:hAnsi="Times New Roman" w:cs="Times New Roman"/>
                <w:sz w:val="20"/>
                <w:szCs w:val="20"/>
                <w:lang w:eastAsia="lv-LV"/>
              </w:rPr>
              <w:t>Rojas novada Sociā</w:t>
            </w:r>
            <w:r w:rsidR="008D273A">
              <w:rPr>
                <w:rFonts w:ascii="Times New Roman" w:eastAsia="Times New Roman" w:hAnsi="Times New Roman" w:cs="Times New Roman"/>
                <w:sz w:val="20"/>
                <w:szCs w:val="20"/>
                <w:lang w:eastAsia="lv-LV"/>
              </w:rPr>
              <w:t>lais dienests, Celtnieku iela 6,</w:t>
            </w:r>
            <w:r w:rsidRPr="00994BC5">
              <w:rPr>
                <w:rFonts w:ascii="Times New Roman" w:eastAsia="Times New Roman" w:hAnsi="Times New Roman" w:cs="Times New Roman"/>
                <w:sz w:val="20"/>
                <w:szCs w:val="20"/>
                <w:lang w:eastAsia="lv-LV"/>
              </w:rPr>
              <w:t xml:space="preserve"> Roja, </w:t>
            </w:r>
            <w:r w:rsidR="008D273A">
              <w:rPr>
                <w:rFonts w:ascii="Times New Roman" w:eastAsia="Times New Roman" w:hAnsi="Times New Roman" w:cs="Times New Roman"/>
                <w:sz w:val="20"/>
                <w:szCs w:val="20"/>
                <w:lang w:eastAsia="lv-LV"/>
              </w:rPr>
              <w:t xml:space="preserve">Rojas novads, </w:t>
            </w:r>
            <w:r w:rsidRPr="00994BC5">
              <w:rPr>
                <w:rFonts w:ascii="Times New Roman" w:eastAsia="Times New Roman" w:hAnsi="Times New Roman" w:cs="Times New Roman"/>
                <w:sz w:val="20"/>
                <w:szCs w:val="20"/>
                <w:lang w:eastAsia="lv-LV"/>
              </w:rPr>
              <w:t xml:space="preserve">LV-3264; </w:t>
            </w:r>
            <w:hyperlink r:id="rId16" w:history="1">
              <w:r w:rsidR="00874445" w:rsidRPr="00994BC5">
                <w:rPr>
                  <w:rStyle w:val="Hipersaite"/>
                  <w:rFonts w:ascii="Times New Roman" w:eastAsia="Times New Roman" w:hAnsi="Times New Roman" w:cs="Times New Roman"/>
                  <w:sz w:val="20"/>
                  <w:szCs w:val="20"/>
                  <w:u w:val="none"/>
                  <w:lang w:eastAsia="lv-LV"/>
                </w:rPr>
                <w:t>www.roja.lv</w:t>
              </w:r>
            </w:hyperlink>
          </w:p>
        </w:tc>
      </w:tr>
      <w:tr w:rsidR="00A90834" w:rsidRPr="00994BC5" w:rsidTr="00994BC5">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A90834" w:rsidRPr="00994BC5" w:rsidRDefault="00A90834" w:rsidP="00994BC5">
            <w:pPr>
              <w:spacing w:before="150" w:after="225" w:line="240" w:lineRule="auto"/>
              <w:jc w:val="center"/>
              <w:rPr>
                <w:rFonts w:ascii="Times New Roman" w:eastAsia="Times New Roman" w:hAnsi="Times New Roman" w:cs="Times New Roman"/>
                <w:sz w:val="24"/>
                <w:szCs w:val="24"/>
                <w:lang w:eastAsia="lv-LV"/>
              </w:rPr>
            </w:pPr>
            <w:r w:rsidRPr="00994BC5">
              <w:rPr>
                <w:rFonts w:ascii="Times New Roman" w:eastAsia="Times New Roman" w:hAnsi="Times New Roman" w:cs="Times New Roman"/>
                <w:b/>
                <w:bCs/>
                <w:sz w:val="20"/>
                <w:szCs w:val="20"/>
                <w:lang w:eastAsia="lv-LV"/>
              </w:rPr>
              <w:t>Tālrunis, e-pasts</w:t>
            </w:r>
          </w:p>
        </w:tc>
        <w:tc>
          <w:tcPr>
            <w:tcW w:w="7045" w:type="dxa"/>
            <w:tcBorders>
              <w:top w:val="outset" w:sz="6" w:space="0" w:color="auto"/>
              <w:left w:val="outset" w:sz="6" w:space="0" w:color="auto"/>
              <w:bottom w:val="outset" w:sz="6" w:space="0" w:color="auto"/>
              <w:right w:val="outset" w:sz="6" w:space="0" w:color="auto"/>
            </w:tcBorders>
            <w:hideMark/>
          </w:tcPr>
          <w:p w:rsidR="00A90834" w:rsidRPr="00994BC5" w:rsidRDefault="00A90834" w:rsidP="00A85000">
            <w:pPr>
              <w:spacing w:before="150" w:after="225" w:line="240" w:lineRule="auto"/>
              <w:jc w:val="both"/>
              <w:rPr>
                <w:rFonts w:ascii="Times New Roman" w:eastAsia="Times New Roman" w:hAnsi="Times New Roman" w:cs="Times New Roman"/>
                <w:sz w:val="20"/>
                <w:szCs w:val="20"/>
                <w:lang w:eastAsia="lv-LV"/>
              </w:rPr>
            </w:pPr>
            <w:r w:rsidRPr="00994BC5">
              <w:rPr>
                <w:rFonts w:ascii="Times New Roman" w:eastAsia="Times New Roman" w:hAnsi="Times New Roman" w:cs="Times New Roman"/>
                <w:sz w:val="20"/>
                <w:szCs w:val="20"/>
                <w:lang w:eastAsia="lv-LV"/>
              </w:rPr>
              <w:t>63269551; e-pasts:</w:t>
            </w:r>
            <w:r w:rsidR="00A85000" w:rsidRPr="00994BC5">
              <w:rPr>
                <w:rFonts w:ascii="Times New Roman" w:eastAsia="Times New Roman" w:hAnsi="Times New Roman" w:cs="Times New Roman"/>
                <w:sz w:val="20"/>
                <w:szCs w:val="20"/>
                <w:lang w:eastAsia="lv-LV"/>
              </w:rPr>
              <w:t xml:space="preserve"> </w:t>
            </w:r>
            <w:hyperlink r:id="rId17" w:history="1">
              <w:r w:rsidR="00A85000" w:rsidRPr="00994BC5">
                <w:rPr>
                  <w:rStyle w:val="Hipersaite"/>
                  <w:rFonts w:ascii="Times New Roman" w:eastAsia="Times New Roman" w:hAnsi="Times New Roman" w:cs="Times New Roman"/>
                  <w:sz w:val="20"/>
                  <w:szCs w:val="20"/>
                  <w:u w:val="none"/>
                  <w:lang w:eastAsia="lv-LV"/>
                </w:rPr>
                <w:t>socialaisdienests@roja.lv</w:t>
              </w:r>
            </w:hyperlink>
          </w:p>
        </w:tc>
      </w:tr>
    </w:tbl>
    <w:p w:rsidR="00A90834" w:rsidRPr="00994BC5" w:rsidRDefault="00A90834" w:rsidP="00A90834">
      <w:pPr>
        <w:shd w:val="clear" w:color="auto" w:fill="FFFFFF"/>
        <w:spacing w:before="150" w:after="225" w:line="240" w:lineRule="auto"/>
        <w:jc w:val="both"/>
        <w:rPr>
          <w:rFonts w:ascii="Times New Roman" w:eastAsia="Times New Roman" w:hAnsi="Times New Roman" w:cs="Times New Roman"/>
          <w:color w:val="000000"/>
          <w:sz w:val="18"/>
          <w:szCs w:val="18"/>
          <w:lang w:eastAsia="lv-LV"/>
        </w:rPr>
      </w:pPr>
      <w:r w:rsidRPr="00994BC5">
        <w:rPr>
          <w:rFonts w:ascii="Times New Roman" w:eastAsia="Times New Roman" w:hAnsi="Times New Roman" w:cs="Times New Roman"/>
          <w:b/>
          <w:bCs/>
          <w:color w:val="000000"/>
          <w:sz w:val="20"/>
          <w:szCs w:val="20"/>
          <w:lang w:eastAsia="lv-LV"/>
        </w:rPr>
        <w:t>Pa</w:t>
      </w:r>
      <w:r w:rsidR="00930E8E">
        <w:rPr>
          <w:rFonts w:ascii="Times New Roman" w:eastAsia="Times New Roman" w:hAnsi="Times New Roman" w:cs="Times New Roman"/>
          <w:b/>
          <w:bCs/>
          <w:color w:val="000000"/>
          <w:sz w:val="20"/>
          <w:szCs w:val="20"/>
          <w:lang w:eastAsia="lv-LV"/>
        </w:rPr>
        <w:t>balsta</w:t>
      </w:r>
      <w:r w:rsidRPr="00994BC5">
        <w:rPr>
          <w:rFonts w:ascii="Times New Roman" w:eastAsia="Times New Roman" w:hAnsi="Times New Roman" w:cs="Times New Roman"/>
          <w:b/>
          <w:bCs/>
          <w:color w:val="000000"/>
          <w:sz w:val="20"/>
          <w:szCs w:val="20"/>
          <w:lang w:eastAsia="lv-LV"/>
        </w:rPr>
        <w:t xml:space="preserve"> soļi:</w:t>
      </w:r>
    </w:p>
    <w:p w:rsidR="000D054A" w:rsidRPr="00BB32F4" w:rsidRDefault="000D054A" w:rsidP="000D054A">
      <w:pPr>
        <w:numPr>
          <w:ilvl w:val="0"/>
          <w:numId w:val="8"/>
        </w:numPr>
        <w:tabs>
          <w:tab w:val="clear" w:pos="720"/>
          <w:tab w:val="num" w:pos="284"/>
        </w:tabs>
        <w:spacing w:after="0" w:line="240" w:lineRule="auto"/>
        <w:ind w:left="0" w:firstLine="0"/>
        <w:jc w:val="both"/>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lastRenderedPageBreak/>
        <w:t>Klients vēršas pie sociālās palīdzības organizatora Rojas novada Sociālajā dienestā - Celtnieku ielā 6, Rojā, Rojas novadā, LV-3264</w:t>
      </w:r>
      <w:r>
        <w:rPr>
          <w:rFonts w:ascii="Times New Roman" w:eastAsia="Times New Roman" w:hAnsi="Times New Roman" w:cs="Times New Roman"/>
          <w:color w:val="000000"/>
          <w:sz w:val="18"/>
          <w:szCs w:val="18"/>
          <w:lang w:eastAsia="lv-LV"/>
        </w:rPr>
        <w:t xml:space="preserve"> </w:t>
      </w:r>
      <w:r w:rsidRPr="00BB32F4">
        <w:rPr>
          <w:rFonts w:ascii="Times New Roman" w:eastAsia="Times New Roman" w:hAnsi="Times New Roman" w:cs="Times New Roman"/>
          <w:color w:val="000000"/>
          <w:sz w:val="20"/>
          <w:szCs w:val="20"/>
          <w:lang w:eastAsia="lv-LV"/>
        </w:rPr>
        <w:t>pieņemšanas laikā:</w:t>
      </w:r>
    </w:p>
    <w:p w:rsidR="000D054A" w:rsidRPr="00BB32F4" w:rsidRDefault="000D054A" w:rsidP="000D054A">
      <w:pPr>
        <w:spacing w:after="0" w:line="240" w:lineRule="auto"/>
        <w:jc w:val="both"/>
        <w:rPr>
          <w:rFonts w:ascii="Times New Roman" w:eastAsia="Times New Roman" w:hAnsi="Times New Roman" w:cs="Times New Roman"/>
          <w:color w:val="000000"/>
          <w:sz w:val="18"/>
          <w:szCs w:val="18"/>
          <w:lang w:eastAsia="lv-LV"/>
        </w:rPr>
      </w:pPr>
    </w:p>
    <w:p w:rsidR="000D054A" w:rsidRPr="00BB32F4" w:rsidRDefault="000D054A" w:rsidP="000D054A">
      <w:pPr>
        <w:shd w:val="clear" w:color="auto" w:fill="FFFFFF"/>
        <w:spacing w:after="0" w:line="240" w:lineRule="auto"/>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t>Pirmdienās no 9.00-13.00 un 14.00 – 18.00</w:t>
      </w:r>
    </w:p>
    <w:p w:rsidR="000D054A" w:rsidRPr="00BB32F4" w:rsidRDefault="000D054A" w:rsidP="000D054A">
      <w:pPr>
        <w:shd w:val="clear" w:color="auto" w:fill="FFFFFF"/>
        <w:spacing w:after="0" w:line="240" w:lineRule="auto"/>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t>Trešdienās no 9.00-13.00 un 14.00 – 17.00</w:t>
      </w:r>
    </w:p>
    <w:p w:rsidR="000D054A" w:rsidRDefault="000D054A" w:rsidP="000D054A">
      <w:pPr>
        <w:shd w:val="clear" w:color="auto" w:fill="FFFFFF"/>
        <w:spacing w:after="0" w:line="240" w:lineRule="auto"/>
        <w:rPr>
          <w:rFonts w:ascii="Times New Roman" w:eastAsia="Times New Roman" w:hAnsi="Times New Roman" w:cs="Times New Roman"/>
          <w:color w:val="000000"/>
          <w:sz w:val="20"/>
          <w:szCs w:val="20"/>
          <w:lang w:eastAsia="lv-LV"/>
        </w:rPr>
      </w:pPr>
      <w:r w:rsidRPr="00BB32F4">
        <w:rPr>
          <w:rFonts w:ascii="Times New Roman" w:eastAsia="Times New Roman" w:hAnsi="Times New Roman" w:cs="Times New Roman"/>
          <w:color w:val="000000"/>
          <w:sz w:val="20"/>
          <w:szCs w:val="20"/>
          <w:lang w:eastAsia="lv-LV"/>
        </w:rPr>
        <w:t>Piektdienās no 9.00 – 15.00;</w:t>
      </w:r>
    </w:p>
    <w:p w:rsidR="000D054A" w:rsidRPr="00BB32F4" w:rsidRDefault="000D054A" w:rsidP="000D054A">
      <w:pPr>
        <w:shd w:val="clear" w:color="auto" w:fill="FFFFFF"/>
        <w:spacing w:after="0" w:line="240" w:lineRule="auto"/>
        <w:rPr>
          <w:rFonts w:ascii="Times New Roman" w:eastAsia="Times New Roman" w:hAnsi="Times New Roman" w:cs="Times New Roman"/>
          <w:color w:val="000000"/>
          <w:sz w:val="20"/>
          <w:szCs w:val="20"/>
          <w:lang w:eastAsia="lv-LV"/>
        </w:rPr>
      </w:pPr>
    </w:p>
    <w:p w:rsidR="000D054A" w:rsidRPr="00BB32F4" w:rsidRDefault="000D054A" w:rsidP="000D054A">
      <w:pPr>
        <w:shd w:val="clear" w:color="auto" w:fill="FFFFFF"/>
        <w:spacing w:after="0" w:line="240" w:lineRule="auto"/>
        <w:jc w:val="both"/>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t xml:space="preserve">2. Lai saņemtu pabalstu, pabalsta pieprasītājs iesniedz iesniegumu, </w:t>
      </w:r>
      <w:r w:rsidRPr="005E1115">
        <w:rPr>
          <w:rFonts w:ascii="Times New Roman" w:hAnsi="Times New Roman" w:cs="Times New Roman"/>
          <w:sz w:val="20"/>
          <w:szCs w:val="20"/>
        </w:rPr>
        <w:t>trūcīgas ģimenes (pe</w:t>
      </w:r>
      <w:r>
        <w:rPr>
          <w:rFonts w:ascii="Times New Roman" w:hAnsi="Times New Roman" w:cs="Times New Roman"/>
          <w:sz w:val="20"/>
          <w:szCs w:val="20"/>
        </w:rPr>
        <w:t>rsonas) statusu apliecinošus dokumentus,</w:t>
      </w:r>
      <w:r w:rsidRPr="00BB32F4">
        <w:rPr>
          <w:rFonts w:ascii="Times New Roman" w:eastAsia="Times New Roman" w:hAnsi="Times New Roman" w:cs="Times New Roman"/>
          <w:color w:val="000000"/>
          <w:sz w:val="20"/>
          <w:szCs w:val="20"/>
          <w:lang w:eastAsia="lv-LV"/>
        </w:rPr>
        <w:t xml:space="preserve"> kā arī uzrāda personu apliecinošu dokumentu;</w:t>
      </w:r>
    </w:p>
    <w:p w:rsidR="000D054A" w:rsidRDefault="000D054A" w:rsidP="000D054A">
      <w:pPr>
        <w:shd w:val="clear" w:color="auto" w:fill="FFFFFF"/>
        <w:spacing w:before="150" w:after="225" w:line="240" w:lineRule="auto"/>
        <w:jc w:val="both"/>
        <w:rPr>
          <w:rFonts w:ascii="Times New Roman" w:eastAsia="Times New Roman" w:hAnsi="Times New Roman" w:cs="Times New Roman"/>
          <w:color w:val="000000"/>
          <w:sz w:val="20"/>
          <w:szCs w:val="20"/>
          <w:lang w:eastAsia="lv-LV"/>
        </w:rPr>
      </w:pPr>
      <w:r w:rsidRPr="00BB32F4">
        <w:rPr>
          <w:rFonts w:ascii="Times New Roman" w:eastAsia="Times New Roman" w:hAnsi="Times New Roman" w:cs="Times New Roman"/>
          <w:color w:val="000000"/>
          <w:sz w:val="20"/>
          <w:szCs w:val="20"/>
          <w:lang w:eastAsia="lv-LV"/>
        </w:rPr>
        <w:t>3. Sociālās palīdzības organizators reģistrē iesniegumu;</w:t>
      </w:r>
    </w:p>
    <w:p w:rsidR="000D054A" w:rsidRDefault="000D054A" w:rsidP="000D054A">
      <w:pPr>
        <w:shd w:val="clear" w:color="auto" w:fill="FFFFFF"/>
        <w:spacing w:before="150" w:after="225"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4. </w:t>
      </w:r>
      <w:r w:rsidR="00930E8E">
        <w:rPr>
          <w:rFonts w:ascii="Times New Roman" w:eastAsia="Times New Roman" w:hAnsi="Times New Roman" w:cs="Times New Roman"/>
          <w:color w:val="000000"/>
          <w:sz w:val="20"/>
          <w:szCs w:val="20"/>
          <w:lang w:eastAsia="lv-LV"/>
        </w:rPr>
        <w:t>Konsultācija ar sociālo darbinieku,</w:t>
      </w:r>
      <w:bookmarkStart w:id="0" w:name="_GoBack"/>
      <w:bookmarkEnd w:id="0"/>
      <w:r w:rsidR="00930E8E">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ar klientu slēdz vienošanos par līdzdarbības pienākumu veikšanu;</w:t>
      </w:r>
    </w:p>
    <w:p w:rsidR="000D054A" w:rsidRPr="000D054A" w:rsidRDefault="000D054A" w:rsidP="000D054A">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color w:val="000000"/>
          <w:sz w:val="20"/>
          <w:szCs w:val="20"/>
          <w:lang w:eastAsia="lv-LV"/>
        </w:rPr>
        <w:t xml:space="preserve">5. </w:t>
      </w:r>
      <w:r w:rsidRPr="00BB32F4">
        <w:rPr>
          <w:rFonts w:ascii="Times New Roman" w:eastAsia="Times New Roman" w:hAnsi="Times New Roman" w:cs="Times New Roman"/>
          <w:color w:val="000000"/>
          <w:sz w:val="20"/>
          <w:szCs w:val="20"/>
          <w:lang w:eastAsia="lv-LV"/>
        </w:rPr>
        <w:t>Sociālās palīdzības organizators</w:t>
      </w:r>
      <w:r>
        <w:rPr>
          <w:rFonts w:ascii="Times New Roman" w:eastAsia="Times New Roman" w:hAnsi="Times New Roman" w:cs="Times New Roman"/>
          <w:color w:val="000000"/>
          <w:sz w:val="20"/>
          <w:szCs w:val="20"/>
          <w:lang w:eastAsia="lv-LV"/>
        </w:rPr>
        <w:t xml:space="preserve"> veic pabalsta aprēķinu pēc formulas: </w:t>
      </w:r>
      <w:r w:rsidRPr="000D054A">
        <w:rPr>
          <w:rFonts w:ascii="Times New Roman" w:eastAsia="Times New Roman" w:hAnsi="Times New Roman" w:cs="Times New Roman"/>
          <w:b/>
          <w:sz w:val="20"/>
          <w:szCs w:val="20"/>
          <w:lang w:eastAsia="lv-LV"/>
        </w:rPr>
        <w:t>P = GMI x n – I</w:t>
      </w:r>
      <w:r w:rsidRPr="000D054A">
        <w:rPr>
          <w:rFonts w:ascii="Times New Roman" w:eastAsia="Times New Roman" w:hAnsi="Times New Roman" w:cs="Times New Roman"/>
          <w:sz w:val="20"/>
          <w:szCs w:val="20"/>
          <w:lang w:eastAsia="lv-LV"/>
        </w:rPr>
        <w:t>, kur</w:t>
      </w:r>
    </w:p>
    <w:p w:rsidR="000D054A" w:rsidRPr="000D054A" w:rsidRDefault="000D054A" w:rsidP="000D054A">
      <w:pPr>
        <w:spacing w:after="0" w:line="244" w:lineRule="atLeast"/>
        <w:ind w:firstLine="250"/>
        <w:jc w:val="both"/>
        <w:rPr>
          <w:rFonts w:ascii="Times New Roman" w:eastAsia="Times New Roman" w:hAnsi="Times New Roman" w:cs="Times New Roman"/>
          <w:sz w:val="20"/>
          <w:szCs w:val="20"/>
          <w:lang w:eastAsia="lv-LV"/>
        </w:rPr>
      </w:pPr>
      <w:r w:rsidRPr="000D054A">
        <w:rPr>
          <w:rFonts w:ascii="Times New Roman" w:eastAsia="Times New Roman" w:hAnsi="Times New Roman" w:cs="Times New Roman"/>
          <w:sz w:val="20"/>
          <w:szCs w:val="20"/>
          <w:lang w:eastAsia="lv-LV"/>
        </w:rPr>
        <w:t>P – pabalsta summa;</w:t>
      </w:r>
    </w:p>
    <w:p w:rsidR="000D054A" w:rsidRPr="000D054A" w:rsidRDefault="000D054A" w:rsidP="000D054A">
      <w:pPr>
        <w:spacing w:after="0" w:line="244" w:lineRule="atLeast"/>
        <w:ind w:firstLine="250"/>
        <w:jc w:val="both"/>
        <w:rPr>
          <w:rFonts w:ascii="Times New Roman" w:eastAsia="Times New Roman" w:hAnsi="Times New Roman" w:cs="Times New Roman"/>
          <w:sz w:val="20"/>
          <w:szCs w:val="20"/>
          <w:lang w:eastAsia="lv-LV"/>
        </w:rPr>
      </w:pPr>
      <w:r w:rsidRPr="000D054A">
        <w:rPr>
          <w:rFonts w:ascii="Times New Roman" w:eastAsia="Times New Roman" w:hAnsi="Times New Roman" w:cs="Times New Roman"/>
          <w:sz w:val="20"/>
          <w:szCs w:val="20"/>
          <w:lang w:eastAsia="lv-LV"/>
        </w:rPr>
        <w:t>GMI – Ministru kabineta vai pašvaldības noteiktais garantētais minimālais ienākumu līmenis;</w:t>
      </w:r>
    </w:p>
    <w:p w:rsidR="000D054A" w:rsidRPr="000D054A" w:rsidRDefault="000D054A" w:rsidP="000D054A">
      <w:pPr>
        <w:spacing w:after="0" w:line="244" w:lineRule="atLeast"/>
        <w:ind w:firstLine="250"/>
        <w:jc w:val="both"/>
        <w:rPr>
          <w:rFonts w:ascii="Times New Roman" w:eastAsia="Times New Roman" w:hAnsi="Times New Roman" w:cs="Times New Roman"/>
          <w:sz w:val="20"/>
          <w:szCs w:val="20"/>
          <w:lang w:eastAsia="lv-LV"/>
        </w:rPr>
      </w:pPr>
      <w:r w:rsidRPr="000D054A">
        <w:rPr>
          <w:rFonts w:ascii="Times New Roman" w:eastAsia="Times New Roman" w:hAnsi="Times New Roman" w:cs="Times New Roman"/>
          <w:sz w:val="20"/>
          <w:szCs w:val="20"/>
          <w:lang w:eastAsia="lv-LV"/>
        </w:rPr>
        <w:t>n – ģimenes locekļu skaits;</w:t>
      </w:r>
    </w:p>
    <w:p w:rsidR="000D054A" w:rsidRPr="000D054A" w:rsidRDefault="000D054A" w:rsidP="000D054A">
      <w:pPr>
        <w:spacing w:after="0" w:line="244" w:lineRule="atLeast"/>
        <w:ind w:firstLine="250"/>
        <w:jc w:val="both"/>
        <w:rPr>
          <w:rFonts w:ascii="Times New Roman" w:eastAsia="Times New Roman" w:hAnsi="Times New Roman" w:cs="Times New Roman"/>
          <w:sz w:val="20"/>
          <w:szCs w:val="20"/>
          <w:lang w:eastAsia="lv-LV"/>
        </w:rPr>
      </w:pPr>
      <w:r w:rsidRPr="000D054A">
        <w:rPr>
          <w:rFonts w:ascii="Times New Roman" w:eastAsia="Times New Roman" w:hAnsi="Times New Roman" w:cs="Times New Roman"/>
          <w:sz w:val="20"/>
          <w:szCs w:val="20"/>
          <w:lang w:eastAsia="lv-LV"/>
        </w:rPr>
        <w:t xml:space="preserve">I – ģimenes (personas) vidējie mēneša ienākumi, kas novērtēti atbilstoši normatīvajiem aktiem par ģimenes </w:t>
      </w:r>
      <w:r>
        <w:rPr>
          <w:rFonts w:ascii="Times New Roman" w:eastAsia="Times New Roman" w:hAnsi="Times New Roman" w:cs="Times New Roman"/>
          <w:sz w:val="20"/>
          <w:szCs w:val="20"/>
          <w:lang w:eastAsia="lv-LV"/>
        </w:rPr>
        <w:t>(personas) atzīšanu par trūcīgu;</w:t>
      </w:r>
    </w:p>
    <w:p w:rsidR="000D054A" w:rsidRPr="000D054A" w:rsidRDefault="000D054A" w:rsidP="000D054A">
      <w:pPr>
        <w:shd w:val="clear" w:color="auto" w:fill="FFFFFF"/>
        <w:spacing w:before="150" w:after="225"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w:t>
      </w:r>
      <w:r w:rsidRPr="00BB32F4">
        <w:rPr>
          <w:rFonts w:ascii="Times New Roman" w:eastAsia="Times New Roman" w:hAnsi="Times New Roman" w:cs="Times New Roman"/>
          <w:color w:val="000000"/>
          <w:sz w:val="20"/>
          <w:szCs w:val="20"/>
          <w:lang w:eastAsia="lv-LV"/>
        </w:rPr>
        <w:t>Sociālās palīdzības organizators izskata pabalsta pieprasītāja iesniegtos dokumentus un sastāda lēmuma projektu par pabalsta piešķiršanu vai atteikumu to piešķirt un nodod Rojas novada sociālā dienesta vecākajam sociālajam darbiniekam izskatīšanai;</w:t>
      </w:r>
    </w:p>
    <w:p w:rsidR="000D054A" w:rsidRPr="00BB32F4" w:rsidRDefault="000D054A" w:rsidP="000D054A">
      <w:pPr>
        <w:shd w:val="clear" w:color="auto" w:fill="FFFFFF"/>
        <w:spacing w:before="150" w:after="225" w:line="240" w:lineRule="auto"/>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20"/>
          <w:szCs w:val="20"/>
          <w:lang w:eastAsia="lv-LV"/>
        </w:rPr>
        <w:t xml:space="preserve">7. </w:t>
      </w:r>
      <w:r w:rsidRPr="00BB32F4">
        <w:rPr>
          <w:rFonts w:ascii="Times New Roman" w:eastAsia="Times New Roman" w:hAnsi="Times New Roman" w:cs="Times New Roman"/>
          <w:color w:val="000000"/>
          <w:sz w:val="20"/>
          <w:szCs w:val="20"/>
          <w:lang w:eastAsia="lv-LV"/>
        </w:rPr>
        <w:t>Rojas novada sociālā dienesta vecākais sociālais darbinieks izskata dokumentus un lēmuma projektu, tālāk nodod parakstīšanai Rojas novada sociālā dienesta vadītājam;</w:t>
      </w:r>
    </w:p>
    <w:p w:rsidR="000D054A" w:rsidRPr="00BB32F4" w:rsidRDefault="000D054A" w:rsidP="000D054A">
      <w:pPr>
        <w:shd w:val="clear" w:color="auto" w:fill="FFFFFF"/>
        <w:spacing w:before="150" w:after="225" w:line="240" w:lineRule="auto"/>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20"/>
          <w:szCs w:val="20"/>
          <w:lang w:eastAsia="lv-LV"/>
        </w:rPr>
        <w:t> 8</w:t>
      </w:r>
      <w:r w:rsidRPr="00BB32F4">
        <w:rPr>
          <w:rFonts w:ascii="Times New Roman" w:eastAsia="Times New Roman" w:hAnsi="Times New Roman" w:cs="Times New Roman"/>
          <w:color w:val="000000"/>
          <w:sz w:val="20"/>
          <w:szCs w:val="20"/>
          <w:lang w:eastAsia="lv-LV"/>
        </w:rPr>
        <w:t>. Sociālās palīdzības organizators saņem lēmumu un informē par to pabalsta pieprasītāju, iesniedz Rojas novada domes grāmatvedībā sarakstu par pabalsta izmaksu. Rojas novada domes grāmatvedība pabalstu ieskaita klienta bankas kontā,  izmaksā Rojas novada domes kasē vai apmaksā pakalpojumu, ieskaitot pakalpojuma sniedzēja kontā. </w:t>
      </w:r>
    </w:p>
    <w:p w:rsidR="002A595F" w:rsidRPr="00994BC5" w:rsidRDefault="002A595F">
      <w:pPr>
        <w:rPr>
          <w:rFonts w:ascii="Times New Roman" w:hAnsi="Times New Roman" w:cs="Times New Roman"/>
        </w:rPr>
      </w:pPr>
    </w:p>
    <w:sectPr w:rsidR="002A595F" w:rsidRPr="00994BC5" w:rsidSect="002A193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14" w:rsidRDefault="00155514" w:rsidP="00CF1181">
      <w:pPr>
        <w:spacing w:after="0" w:line="240" w:lineRule="auto"/>
      </w:pPr>
      <w:r>
        <w:separator/>
      </w:r>
    </w:p>
  </w:endnote>
  <w:endnote w:type="continuationSeparator" w:id="0">
    <w:p w:rsidR="00155514" w:rsidRDefault="00155514" w:rsidP="00CF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14" w:rsidRDefault="00155514" w:rsidP="00CF1181">
      <w:pPr>
        <w:spacing w:after="0" w:line="240" w:lineRule="auto"/>
      </w:pPr>
      <w:r>
        <w:separator/>
      </w:r>
    </w:p>
  </w:footnote>
  <w:footnote w:type="continuationSeparator" w:id="0">
    <w:p w:rsidR="00155514" w:rsidRDefault="00155514" w:rsidP="00CF1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22DB"/>
    <w:multiLevelType w:val="hybridMultilevel"/>
    <w:tmpl w:val="313AF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3A007A"/>
    <w:multiLevelType w:val="hybridMultilevel"/>
    <w:tmpl w:val="0BB0DB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7E049C4"/>
    <w:multiLevelType w:val="hybridMultilevel"/>
    <w:tmpl w:val="0B54D3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9D14CC8"/>
    <w:multiLevelType w:val="multilevel"/>
    <w:tmpl w:val="CCD0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A01AC5"/>
    <w:multiLevelType w:val="multilevel"/>
    <w:tmpl w:val="3E00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C213E3"/>
    <w:multiLevelType w:val="multilevel"/>
    <w:tmpl w:val="224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F3430"/>
    <w:multiLevelType w:val="multilevel"/>
    <w:tmpl w:val="C152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AD7B39"/>
    <w:multiLevelType w:val="multilevel"/>
    <w:tmpl w:val="F462F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657EEA"/>
    <w:multiLevelType w:val="multilevel"/>
    <w:tmpl w:val="681A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221FF7"/>
    <w:multiLevelType w:val="multilevel"/>
    <w:tmpl w:val="101C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6"/>
  </w:num>
  <w:num w:numId="5">
    <w:abstractNumId w:val="7"/>
  </w:num>
  <w:num w:numId="6">
    <w:abstractNumId w:val="9"/>
  </w:num>
  <w:num w:numId="7">
    <w:abstractNumId w:val="0"/>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34"/>
    <w:rsid w:val="000D054A"/>
    <w:rsid w:val="00155514"/>
    <w:rsid w:val="00236326"/>
    <w:rsid w:val="0028087E"/>
    <w:rsid w:val="002A193D"/>
    <w:rsid w:val="002A595F"/>
    <w:rsid w:val="002D2FC2"/>
    <w:rsid w:val="00314883"/>
    <w:rsid w:val="00344E4D"/>
    <w:rsid w:val="003C2DC6"/>
    <w:rsid w:val="00474F45"/>
    <w:rsid w:val="004A62D2"/>
    <w:rsid w:val="004E2B78"/>
    <w:rsid w:val="0052339B"/>
    <w:rsid w:val="005E1115"/>
    <w:rsid w:val="006A3D1F"/>
    <w:rsid w:val="006C5226"/>
    <w:rsid w:val="0072509E"/>
    <w:rsid w:val="00747346"/>
    <w:rsid w:val="007A23C8"/>
    <w:rsid w:val="007F772D"/>
    <w:rsid w:val="00847C83"/>
    <w:rsid w:val="008603A0"/>
    <w:rsid w:val="00874445"/>
    <w:rsid w:val="008D1757"/>
    <w:rsid w:val="008D273A"/>
    <w:rsid w:val="008E5594"/>
    <w:rsid w:val="00930E8E"/>
    <w:rsid w:val="00951CBD"/>
    <w:rsid w:val="00994BC5"/>
    <w:rsid w:val="009C7A0B"/>
    <w:rsid w:val="009E48E0"/>
    <w:rsid w:val="00A63CA4"/>
    <w:rsid w:val="00A85000"/>
    <w:rsid w:val="00A90834"/>
    <w:rsid w:val="00AE4FD3"/>
    <w:rsid w:val="00BA5403"/>
    <w:rsid w:val="00BF7C9C"/>
    <w:rsid w:val="00CF1181"/>
    <w:rsid w:val="00DE5BA1"/>
    <w:rsid w:val="00EC1835"/>
    <w:rsid w:val="00EF0BD1"/>
    <w:rsid w:val="00F108D1"/>
    <w:rsid w:val="00F51601"/>
    <w:rsid w:val="00F61AC8"/>
    <w:rsid w:val="00FE58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A193D"/>
  </w:style>
  <w:style w:type="paragraph" w:styleId="Virsraksts2">
    <w:name w:val="heading 2"/>
    <w:basedOn w:val="Parasts"/>
    <w:link w:val="Virsraksts2Rakstz"/>
    <w:uiPriority w:val="9"/>
    <w:qFormat/>
    <w:rsid w:val="00A90834"/>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A90834"/>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A908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A90834"/>
    <w:rPr>
      <w:color w:val="0000FF"/>
      <w:u w:val="single"/>
    </w:rPr>
  </w:style>
  <w:style w:type="paragraph" w:styleId="Sarakstarindkopa">
    <w:name w:val="List Paragraph"/>
    <w:basedOn w:val="Parasts"/>
    <w:uiPriority w:val="34"/>
    <w:qFormat/>
    <w:rsid w:val="0072509E"/>
    <w:pPr>
      <w:ind w:left="720"/>
      <w:contextualSpacing/>
    </w:pPr>
  </w:style>
  <w:style w:type="paragraph" w:customStyle="1" w:styleId="tv213">
    <w:name w:val="tv213"/>
    <w:basedOn w:val="Parasts"/>
    <w:rsid w:val="000D05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semiHidden/>
    <w:unhideWhenUsed/>
    <w:rsid w:val="00CF11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CF1181"/>
  </w:style>
  <w:style w:type="paragraph" w:styleId="Kjene">
    <w:name w:val="footer"/>
    <w:basedOn w:val="Parasts"/>
    <w:link w:val="KjeneRakstz"/>
    <w:uiPriority w:val="99"/>
    <w:semiHidden/>
    <w:unhideWhenUsed/>
    <w:rsid w:val="00CF118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CF1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A193D"/>
  </w:style>
  <w:style w:type="paragraph" w:styleId="Virsraksts2">
    <w:name w:val="heading 2"/>
    <w:basedOn w:val="Parasts"/>
    <w:link w:val="Virsraksts2Rakstz"/>
    <w:uiPriority w:val="9"/>
    <w:qFormat/>
    <w:rsid w:val="00A90834"/>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A90834"/>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A908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A90834"/>
    <w:rPr>
      <w:color w:val="0000FF"/>
      <w:u w:val="single"/>
    </w:rPr>
  </w:style>
  <w:style w:type="paragraph" w:styleId="Sarakstarindkopa">
    <w:name w:val="List Paragraph"/>
    <w:basedOn w:val="Parasts"/>
    <w:uiPriority w:val="34"/>
    <w:qFormat/>
    <w:rsid w:val="0072509E"/>
    <w:pPr>
      <w:ind w:left="720"/>
      <w:contextualSpacing/>
    </w:pPr>
  </w:style>
  <w:style w:type="paragraph" w:customStyle="1" w:styleId="tv213">
    <w:name w:val="tv213"/>
    <w:basedOn w:val="Parasts"/>
    <w:rsid w:val="000D05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semiHidden/>
    <w:unhideWhenUsed/>
    <w:rsid w:val="00CF11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CF1181"/>
  </w:style>
  <w:style w:type="paragraph" w:styleId="Kjene">
    <w:name w:val="footer"/>
    <w:basedOn w:val="Parasts"/>
    <w:link w:val="KjeneRakstz"/>
    <w:uiPriority w:val="99"/>
    <w:semiHidden/>
    <w:unhideWhenUsed/>
    <w:rsid w:val="00CF118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CF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9336">
      <w:bodyDiv w:val="1"/>
      <w:marLeft w:val="0"/>
      <w:marRight w:val="0"/>
      <w:marTop w:val="0"/>
      <w:marBottom w:val="0"/>
      <w:divBdr>
        <w:top w:val="none" w:sz="0" w:space="0" w:color="auto"/>
        <w:left w:val="none" w:sz="0" w:space="0" w:color="auto"/>
        <w:bottom w:val="none" w:sz="0" w:space="0" w:color="auto"/>
        <w:right w:val="none" w:sz="0" w:space="0" w:color="auto"/>
      </w:divBdr>
      <w:divsChild>
        <w:div w:id="73093251">
          <w:marLeft w:val="0"/>
          <w:marRight w:val="0"/>
          <w:marTop w:val="0"/>
          <w:marBottom w:val="0"/>
          <w:divBdr>
            <w:top w:val="none" w:sz="0" w:space="0" w:color="auto"/>
            <w:left w:val="none" w:sz="0" w:space="0" w:color="auto"/>
            <w:bottom w:val="none" w:sz="0" w:space="0" w:color="auto"/>
            <w:right w:val="none" w:sz="0" w:space="0" w:color="auto"/>
          </w:divBdr>
        </w:div>
        <w:div w:id="886454954">
          <w:marLeft w:val="0"/>
          <w:marRight w:val="0"/>
          <w:marTop w:val="0"/>
          <w:marBottom w:val="0"/>
          <w:divBdr>
            <w:top w:val="none" w:sz="0" w:space="0" w:color="auto"/>
            <w:left w:val="none" w:sz="0" w:space="0" w:color="auto"/>
            <w:bottom w:val="none" w:sz="0" w:space="0" w:color="auto"/>
            <w:right w:val="none" w:sz="0" w:space="0" w:color="auto"/>
          </w:divBdr>
        </w:div>
      </w:divsChild>
    </w:div>
    <w:div w:id="16401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doc.php?id=2537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doc.php?id=207462" TargetMode="External"/><Relationship Id="rId17" Type="http://schemas.openxmlformats.org/officeDocument/2006/relationships/hyperlink" Target="mailto:socialaisdienests@roja.lv" TargetMode="External"/><Relationship Id="rId2" Type="http://schemas.openxmlformats.org/officeDocument/2006/relationships/numbering" Target="numbering.xml"/><Relationship Id="rId16" Type="http://schemas.openxmlformats.org/officeDocument/2006/relationships/hyperlink" Target="http://www.roja.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doc.php?id=193738" TargetMode="External"/><Relationship Id="rId5" Type="http://schemas.openxmlformats.org/officeDocument/2006/relationships/settings" Target="settings.xml"/><Relationship Id="rId15" Type="http://schemas.openxmlformats.org/officeDocument/2006/relationships/hyperlink" Target="mailto:liepaja.administrativa@tiesas.lv" TargetMode="External"/><Relationship Id="rId10" Type="http://schemas.openxmlformats.org/officeDocument/2006/relationships/hyperlink" Target="http://likumi.lv/ta/id/305995-noteikumi-par-socialo-pakalpojumu-un-socialas-palidzibas-sanemsan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kumi.lv/doc.php?id=68488" TargetMode="External"/><Relationship Id="rId14" Type="http://schemas.openxmlformats.org/officeDocument/2006/relationships/hyperlink" Target="http://roja.lv/pictures/7_2013_PRECIZ_Par_gim.vai_pers.atzis.par_truc.vai_maznodros.un_soc.pabalstiem_novada%20(1).doc"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8380A-C648-4831-AC8D-E8079A61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5605</Words>
  <Characters>3196</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Grosbaha</dc:creator>
  <cp:lastModifiedBy>Silvija</cp:lastModifiedBy>
  <cp:revision>2</cp:revision>
  <dcterms:created xsi:type="dcterms:W3CDTF">2020-06-16T09:29:00Z</dcterms:created>
  <dcterms:modified xsi:type="dcterms:W3CDTF">2020-06-16T09:29:00Z</dcterms:modified>
</cp:coreProperties>
</file>